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12" w:rsidRPr="00375512" w:rsidRDefault="00375512" w:rsidP="00375512">
      <w:pPr>
        <w:jc w:val="center"/>
        <w:rPr>
          <w:rFonts w:ascii="Open Sans" w:hAnsi="Open Sans" w:cs="Open Sans"/>
          <w:b/>
        </w:rPr>
      </w:pPr>
      <w:bookmarkStart w:id="0" w:name="_GoBack"/>
      <w:bookmarkEnd w:id="0"/>
      <w:r w:rsidRPr="00375512">
        <w:rPr>
          <w:rFonts w:ascii="Open Sans" w:hAnsi="Open Sans" w:cs="Open Sans"/>
          <w:b/>
        </w:rPr>
        <w:t>Pearson Clinical Trial Master License Agreement Application</w:t>
      </w:r>
    </w:p>
    <w:p w:rsidR="00037899" w:rsidRDefault="00375512" w:rsidP="00375512">
      <w:pPr>
        <w:jc w:val="center"/>
        <w:rPr>
          <w:rFonts w:ascii="Open Sans" w:hAnsi="Open Sans" w:cs="Open Sans"/>
          <w:b/>
        </w:rPr>
      </w:pPr>
      <w:r w:rsidRPr="00375512">
        <w:rPr>
          <w:rFonts w:ascii="Open Sans" w:hAnsi="Open Sans" w:cs="Open Sans"/>
          <w:b/>
        </w:rPr>
        <w:t>With Statement of Work for Study-Specific Information</w:t>
      </w:r>
    </w:p>
    <w:p w:rsidR="00375512" w:rsidRDefault="00375512" w:rsidP="00375512">
      <w:pPr>
        <w:jc w:val="center"/>
        <w:rPr>
          <w:rFonts w:ascii="Open Sans" w:hAnsi="Open Sans" w:cs="Open Sans"/>
          <w:b/>
        </w:rPr>
      </w:pPr>
    </w:p>
    <w:p w:rsidR="00375512" w:rsidRDefault="0032471D" w:rsidP="0032471D">
      <w:pPr>
        <w:rPr>
          <w:rFonts w:ascii="Arial" w:hAnsi="Arial" w:cs="Arial"/>
          <w:sz w:val="20"/>
          <w:szCs w:val="20"/>
        </w:rPr>
      </w:pPr>
      <w:r w:rsidRPr="0032471D">
        <w:rPr>
          <w:rFonts w:ascii="Arial" w:hAnsi="Arial" w:cs="Arial"/>
          <w:color w:val="007FA3"/>
          <w:sz w:val="20"/>
          <w:szCs w:val="20"/>
        </w:rPr>
        <w:t>Submit application to:</w:t>
      </w:r>
      <w:r w:rsidRPr="0032471D">
        <w:rPr>
          <w:rFonts w:ascii="Arial" w:hAnsi="Arial" w:cs="Arial"/>
          <w:sz w:val="20"/>
          <w:szCs w:val="20"/>
        </w:rPr>
        <w:t xml:space="preserve"> </w:t>
      </w:r>
      <w:r w:rsidRPr="00AC05A0">
        <w:rPr>
          <w:rFonts w:ascii="Arial" w:hAnsi="Arial" w:cs="Arial"/>
          <w:sz w:val="20"/>
          <w:szCs w:val="20"/>
        </w:rPr>
        <w:t>pharma-licensing@pearson.com</w:t>
      </w:r>
    </w:p>
    <w:p w:rsidR="0032471D" w:rsidRDefault="0032471D" w:rsidP="0032471D">
      <w:pPr>
        <w:rPr>
          <w:rFonts w:ascii="Arial" w:hAnsi="Arial" w:cs="Arial"/>
          <w:sz w:val="20"/>
          <w:szCs w:val="20"/>
        </w:rPr>
      </w:pPr>
    </w:p>
    <w:p w:rsidR="00AC05A0" w:rsidRDefault="00AC05A0" w:rsidP="00AC05A0">
      <w:pPr>
        <w:spacing w:after="240"/>
        <w:jc w:val="center"/>
        <w:rPr>
          <w:rFonts w:ascii="Arial" w:hAnsi="Arial" w:cs="Arial"/>
          <w:b/>
          <w:sz w:val="22"/>
          <w:szCs w:val="22"/>
          <w:u w:val="single"/>
        </w:rPr>
      </w:pPr>
      <w:r w:rsidRPr="00D31A81">
        <w:rPr>
          <w:rFonts w:ascii="Arial" w:hAnsi="Arial" w:cs="Arial"/>
          <w:b/>
          <w:sz w:val="22"/>
          <w:szCs w:val="22"/>
          <w:u w:val="single"/>
        </w:rPr>
        <w:t>SECTION I</w:t>
      </w:r>
      <w:r>
        <w:rPr>
          <w:rFonts w:ascii="Arial" w:hAnsi="Arial" w:cs="Arial"/>
          <w:b/>
          <w:sz w:val="22"/>
          <w:szCs w:val="22"/>
          <w:u w:val="single"/>
        </w:rPr>
        <w:t>I</w:t>
      </w:r>
    </w:p>
    <w:p w:rsidR="00AC05A0" w:rsidRPr="00790814" w:rsidRDefault="00AC05A0" w:rsidP="00AC05A0">
      <w:pPr>
        <w:pStyle w:val="BodyText"/>
        <w:spacing w:line="240" w:lineRule="auto"/>
        <w:rPr>
          <w:rFonts w:ascii="Arial" w:hAnsi="Arial" w:cs="Arial"/>
          <w:sz w:val="21"/>
          <w:szCs w:val="21"/>
        </w:rPr>
      </w:pPr>
      <w:r w:rsidRPr="00790814">
        <w:rPr>
          <w:rFonts w:ascii="Arial" w:hAnsi="Arial" w:cs="Arial"/>
          <w:sz w:val="21"/>
          <w:szCs w:val="21"/>
        </w:rPr>
        <w:t>Pearson uses a Master License Agreement (MLA) that contains the legal terms &amp; conditions for using Pearson assessments; there is no fee associated with the MLA and it automatically renews after three years for one-year periods, if desired. The MLA is valid for multiple clinical studies. Study-specific licenses are provided through a Statement of Work (SOW) that contains the requirements of the study, such as test(s) and translation availability and license fees. Once the MLA is executed, the SOW can be completed within 2-5 business days.</w:t>
      </w:r>
    </w:p>
    <w:p w:rsidR="00AC05A0" w:rsidRPr="00790814" w:rsidRDefault="00AC05A0" w:rsidP="00AC05A0">
      <w:pPr>
        <w:pStyle w:val="BodyText"/>
        <w:spacing w:line="240" w:lineRule="auto"/>
        <w:rPr>
          <w:rFonts w:ascii="Arial" w:hAnsi="Arial" w:cs="Arial"/>
          <w:sz w:val="21"/>
          <w:szCs w:val="21"/>
        </w:rPr>
      </w:pPr>
    </w:p>
    <w:p w:rsidR="00AC05A0" w:rsidRPr="00790814" w:rsidRDefault="00AC05A0" w:rsidP="00AC05A0">
      <w:pPr>
        <w:pStyle w:val="BodyText"/>
        <w:spacing w:line="240" w:lineRule="auto"/>
        <w:rPr>
          <w:rFonts w:ascii="Arial" w:hAnsi="Arial" w:cs="Arial"/>
          <w:sz w:val="21"/>
          <w:szCs w:val="21"/>
        </w:rPr>
      </w:pPr>
      <w:r w:rsidRPr="00790814">
        <w:rPr>
          <w:rFonts w:ascii="Arial" w:hAnsi="Arial" w:cs="Arial"/>
          <w:sz w:val="21"/>
          <w:szCs w:val="21"/>
        </w:rPr>
        <w:t>This Master License Agreement (MLA) application is for Pearson to gain the necessary information to process your request. Please submit the completed application to pharma-licensing@pearson.com</w:t>
      </w:r>
      <w:r w:rsidRPr="00790814">
        <w:rPr>
          <w:rStyle w:val="Hyperlink"/>
          <w:rFonts w:ascii="Arial" w:hAnsi="Arial" w:cs="Arial"/>
          <w:sz w:val="21"/>
          <w:szCs w:val="21"/>
        </w:rPr>
        <w:t>.</w:t>
      </w:r>
      <w:r w:rsidRPr="00790814">
        <w:rPr>
          <w:rFonts w:ascii="Arial" w:hAnsi="Arial" w:cs="Arial"/>
          <w:sz w:val="21"/>
          <w:szCs w:val="21"/>
        </w:rPr>
        <w:t xml:space="preserve"> Licenses are issued at the sole discretion of Pearson. </w:t>
      </w:r>
      <w:r w:rsidRPr="00790814">
        <w:rPr>
          <w:rFonts w:ascii="Arial" w:hAnsi="Arial" w:cs="Arial"/>
          <w:i/>
          <w:sz w:val="21"/>
          <w:szCs w:val="21"/>
          <w:u w:val="single"/>
        </w:rPr>
        <w:t>Filling out this form does not guarantee that you will be granted a research license.</w:t>
      </w:r>
      <w:r w:rsidRPr="00790814">
        <w:rPr>
          <w:rFonts w:ascii="Arial" w:hAnsi="Arial" w:cs="Arial"/>
          <w:i/>
          <w:sz w:val="21"/>
          <w:szCs w:val="21"/>
        </w:rPr>
        <w:t xml:space="preserve"> </w:t>
      </w:r>
      <w:r w:rsidRPr="00790814">
        <w:rPr>
          <w:rFonts w:ascii="Arial" w:hAnsi="Arial" w:cs="Arial"/>
          <w:sz w:val="21"/>
          <w:szCs w:val="21"/>
        </w:rPr>
        <w:t xml:space="preserve">Upon review and approval by Pearson’s internal review team, Pearson will forward requestor a draft of the MLA for review and approval. A separate SOW will also be provided for review and will be executed after execution of the MLA. </w:t>
      </w:r>
    </w:p>
    <w:p w:rsidR="00AC05A0" w:rsidRPr="00790814" w:rsidRDefault="00AC05A0" w:rsidP="00AC05A0">
      <w:pPr>
        <w:rPr>
          <w:rFonts w:ascii="Arial" w:hAnsi="Arial" w:cs="Arial"/>
          <w:sz w:val="21"/>
          <w:szCs w:val="21"/>
          <w:lang w:val="en-US"/>
        </w:rPr>
      </w:pPr>
    </w:p>
    <w:p w:rsidR="00AC05A0" w:rsidRPr="00AC05A0" w:rsidRDefault="00AC05A0" w:rsidP="00AC05A0">
      <w:pPr>
        <w:spacing w:after="240"/>
        <w:rPr>
          <w:rFonts w:ascii="Arial" w:eastAsia="Times New Roman" w:hAnsi="Arial" w:cs="Arial"/>
          <w:sz w:val="21"/>
          <w:szCs w:val="21"/>
          <w:lang w:val="en-US"/>
        </w:rPr>
      </w:pPr>
      <w:r w:rsidRPr="00AC05A0">
        <w:rPr>
          <w:rFonts w:ascii="Arial" w:eastAsia="Times New Roman" w:hAnsi="Arial" w:cs="Arial"/>
          <w:b/>
          <w:sz w:val="21"/>
          <w:szCs w:val="21"/>
          <w:lang w:val="en-US"/>
        </w:rPr>
        <w:t xml:space="preserve">IMPORTANT NOTICE: </w:t>
      </w:r>
    </w:p>
    <w:p w:rsidR="00AC05A0" w:rsidRPr="00AC05A0" w:rsidRDefault="00AC05A0" w:rsidP="00AC05A0">
      <w:pPr>
        <w:numPr>
          <w:ilvl w:val="0"/>
          <w:numId w:val="44"/>
        </w:numPr>
        <w:ind w:left="360"/>
        <w:rPr>
          <w:rFonts w:ascii="Arial" w:eastAsia="Times New Roman" w:hAnsi="Arial" w:cs="Arial"/>
          <w:sz w:val="21"/>
          <w:szCs w:val="21"/>
          <w:lang w:val="en-US"/>
        </w:rPr>
      </w:pPr>
      <w:r w:rsidRPr="00AC05A0">
        <w:rPr>
          <w:rFonts w:ascii="Arial" w:eastAsia="Times New Roman" w:hAnsi="Arial" w:cs="Arial"/>
          <w:sz w:val="21"/>
          <w:szCs w:val="21"/>
          <w:lang w:val="en-US"/>
        </w:rPr>
        <w:t xml:space="preserve">Pearson assumes that a requesting research organization either has the actual materials available or will purchase materials not included in the pharma license; such as: Manual(s) and Stimulus Material(s) through Pearson Customer Service in sufficient quantity to score, interpret scores, and analyze Test results. </w:t>
      </w:r>
    </w:p>
    <w:p w:rsidR="00AC05A0" w:rsidRPr="00AC05A0" w:rsidRDefault="00AC05A0" w:rsidP="00AC05A0">
      <w:pPr>
        <w:numPr>
          <w:ilvl w:val="0"/>
          <w:numId w:val="44"/>
        </w:numPr>
        <w:ind w:left="360"/>
        <w:rPr>
          <w:rFonts w:ascii="Arial" w:eastAsia="Times New Roman" w:hAnsi="Arial" w:cs="Arial"/>
          <w:sz w:val="21"/>
          <w:szCs w:val="21"/>
          <w:lang w:val="en-US"/>
        </w:rPr>
      </w:pPr>
      <w:r w:rsidRPr="00AC05A0">
        <w:rPr>
          <w:rFonts w:ascii="Arial" w:eastAsia="Times New Roman" w:hAnsi="Arial" w:cs="Arial"/>
          <w:sz w:val="21"/>
          <w:szCs w:val="21"/>
          <w:lang w:val="en-US"/>
        </w:rPr>
        <w:t xml:space="preserve">In the event that the study will be adapting the record forms and/or other materials, Pearson will provide PDFs of the licensed materials. Adaptations may include revising the record form to </w:t>
      </w:r>
      <w:r w:rsidRPr="00AC05A0">
        <w:rPr>
          <w:rFonts w:ascii="Arial" w:eastAsia="Times New Roman" w:hAnsi="Arial" w:cs="Arial"/>
          <w:i/>
          <w:sz w:val="21"/>
          <w:szCs w:val="21"/>
          <w:lang w:val="en-US"/>
        </w:rPr>
        <w:t>case report format</w:t>
      </w:r>
      <w:r w:rsidRPr="00AC05A0">
        <w:rPr>
          <w:rFonts w:ascii="Arial" w:eastAsia="Times New Roman" w:hAnsi="Arial" w:cs="Arial"/>
          <w:sz w:val="21"/>
          <w:szCs w:val="21"/>
          <w:lang w:val="en-US"/>
        </w:rPr>
        <w:t>, adapting the test for proprietary electronic administration (tablet or online), translating the scale into a language that is not currently available.</w:t>
      </w:r>
    </w:p>
    <w:p w:rsidR="00AC05A0" w:rsidRPr="00790814" w:rsidRDefault="00AC05A0" w:rsidP="00AC05A0">
      <w:pPr>
        <w:spacing w:before="240" w:after="240"/>
        <w:rPr>
          <w:rFonts w:ascii="Arial" w:eastAsia="Times New Roman" w:hAnsi="Arial" w:cs="Arial"/>
          <w:sz w:val="21"/>
          <w:szCs w:val="21"/>
          <w:lang w:val="en-US" w:eastAsia="en-US"/>
        </w:rPr>
      </w:pPr>
      <w:r w:rsidRPr="00790814">
        <w:rPr>
          <w:rFonts w:ascii="Arial" w:eastAsia="Times New Roman" w:hAnsi="Arial" w:cs="Arial"/>
          <w:b/>
          <w:sz w:val="21"/>
          <w:szCs w:val="21"/>
          <w:lang w:val="en-US" w:eastAsia="en-US"/>
        </w:rPr>
        <w:t xml:space="preserve">STUDY LICENSE FEES </w:t>
      </w:r>
      <w:r w:rsidRPr="00790814">
        <w:rPr>
          <w:rFonts w:ascii="Arial" w:eastAsia="Times New Roman" w:hAnsi="Arial" w:cs="Arial"/>
          <w:sz w:val="21"/>
          <w:szCs w:val="21"/>
          <w:lang w:val="en-US" w:eastAsia="en-US"/>
        </w:rPr>
        <w:t>(There is no fee for a Master License Agreement.)</w:t>
      </w:r>
    </w:p>
    <w:tbl>
      <w:tblPr>
        <w:tblStyle w:val="TableGrid"/>
        <w:tblW w:w="0" w:type="auto"/>
        <w:tblLook w:val="04A0" w:firstRow="1" w:lastRow="0" w:firstColumn="1" w:lastColumn="0" w:noHBand="0" w:noVBand="1"/>
      </w:tblPr>
      <w:tblGrid>
        <w:gridCol w:w="2155"/>
        <w:gridCol w:w="7020"/>
        <w:gridCol w:w="1350"/>
      </w:tblGrid>
      <w:tr w:rsidR="00AC05A0" w:rsidRPr="00655C85" w:rsidTr="00790814">
        <w:trPr>
          <w:cantSplit/>
          <w:tblHeader/>
        </w:trPr>
        <w:tc>
          <w:tcPr>
            <w:tcW w:w="2155" w:type="dxa"/>
            <w:shd w:val="clear" w:color="auto" w:fill="D9D9D9" w:themeFill="background1" w:themeFillShade="D9"/>
            <w:vAlign w:val="center"/>
          </w:tcPr>
          <w:p w:rsidR="00AC05A0" w:rsidRPr="00655C85" w:rsidRDefault="00AC05A0" w:rsidP="00790814">
            <w:pPr>
              <w:pStyle w:val="BodyText"/>
              <w:spacing w:before="0" w:after="120" w:line="240" w:lineRule="auto"/>
              <w:jc w:val="center"/>
              <w:rPr>
                <w:rStyle w:val="HTMLTypewriter"/>
                <w:rFonts w:ascii="Arial" w:eastAsiaTheme="minorEastAsia" w:hAnsi="Arial" w:cs="Arial"/>
                <w:b/>
              </w:rPr>
            </w:pPr>
            <w:r w:rsidRPr="00655C85">
              <w:rPr>
                <w:rStyle w:val="HTMLTypewriter"/>
                <w:rFonts w:ascii="Arial" w:eastAsiaTheme="minorEastAsia" w:hAnsi="Arial" w:cs="Arial"/>
                <w:b/>
              </w:rPr>
              <w:t>Type of Fee</w:t>
            </w:r>
          </w:p>
        </w:tc>
        <w:tc>
          <w:tcPr>
            <w:tcW w:w="7020" w:type="dxa"/>
            <w:shd w:val="clear" w:color="auto" w:fill="D9D9D9" w:themeFill="background1" w:themeFillShade="D9"/>
            <w:vAlign w:val="center"/>
          </w:tcPr>
          <w:p w:rsidR="00AC05A0" w:rsidRPr="00655C85" w:rsidRDefault="00AC05A0" w:rsidP="00790814">
            <w:pPr>
              <w:pStyle w:val="BodyText"/>
              <w:spacing w:after="120" w:line="240" w:lineRule="auto"/>
              <w:jc w:val="center"/>
              <w:rPr>
                <w:rStyle w:val="HTMLTypewriter"/>
                <w:rFonts w:ascii="Arial" w:eastAsiaTheme="minorEastAsia" w:hAnsi="Arial" w:cs="Arial"/>
                <w:b/>
              </w:rPr>
            </w:pPr>
            <w:r w:rsidRPr="00655C85">
              <w:rPr>
                <w:rStyle w:val="HTMLTypewriter"/>
                <w:rFonts w:ascii="Arial" w:eastAsiaTheme="minorEastAsia" w:hAnsi="Arial" w:cs="Arial"/>
                <w:b/>
              </w:rPr>
              <w:t>Explanation</w:t>
            </w:r>
          </w:p>
        </w:tc>
        <w:tc>
          <w:tcPr>
            <w:tcW w:w="1350" w:type="dxa"/>
            <w:shd w:val="clear" w:color="auto" w:fill="D9D9D9" w:themeFill="background1" w:themeFillShade="D9"/>
            <w:vAlign w:val="center"/>
          </w:tcPr>
          <w:p w:rsidR="00AC05A0" w:rsidRPr="00655C85" w:rsidRDefault="00790814" w:rsidP="00790814">
            <w:pPr>
              <w:pStyle w:val="BodyText"/>
              <w:spacing w:before="0" w:after="0" w:line="240" w:lineRule="auto"/>
              <w:jc w:val="center"/>
              <w:rPr>
                <w:rStyle w:val="HTMLTypewriter"/>
                <w:rFonts w:ascii="Arial" w:eastAsiaTheme="minorEastAsia" w:hAnsi="Arial" w:cs="Arial"/>
                <w:b/>
              </w:rPr>
            </w:pPr>
            <w:r>
              <w:rPr>
                <w:rStyle w:val="HTMLTypewriter"/>
                <w:rFonts w:ascii="Arial" w:eastAsiaTheme="minorEastAsia" w:hAnsi="Arial" w:cs="Arial"/>
                <w:b/>
              </w:rPr>
              <w:t>Fee US$$</w:t>
            </w:r>
          </w:p>
        </w:tc>
      </w:tr>
      <w:tr w:rsidR="00AC05A0" w:rsidRPr="00655C85" w:rsidTr="00AC05A0">
        <w:trPr>
          <w:cantSplit/>
        </w:trPr>
        <w:tc>
          <w:tcPr>
            <w:tcW w:w="2155" w:type="dxa"/>
          </w:tcPr>
          <w:p w:rsidR="00AC05A0" w:rsidRPr="00655C85" w:rsidRDefault="00AC05A0" w:rsidP="00AC05A0">
            <w:pPr>
              <w:pStyle w:val="BodyText"/>
              <w:spacing w:line="240" w:lineRule="auto"/>
              <w:rPr>
                <w:rStyle w:val="HTMLTypewriter"/>
                <w:rFonts w:ascii="Arial" w:eastAsiaTheme="minorEastAsia" w:hAnsi="Arial" w:cs="Arial"/>
              </w:rPr>
            </w:pPr>
            <w:r w:rsidRPr="00655C85">
              <w:rPr>
                <w:rStyle w:val="HTMLTypewriter"/>
                <w:rFonts w:ascii="Arial" w:eastAsiaTheme="minorEastAsia" w:hAnsi="Arial" w:cs="Arial"/>
              </w:rPr>
              <w:t xml:space="preserve">SOW Research Project Fee </w:t>
            </w:r>
          </w:p>
        </w:tc>
        <w:tc>
          <w:tcPr>
            <w:tcW w:w="7020" w:type="dxa"/>
          </w:tcPr>
          <w:p w:rsidR="00AC05A0" w:rsidRPr="00655C85" w:rsidRDefault="00AC05A0" w:rsidP="00AC05A0">
            <w:pPr>
              <w:pStyle w:val="BodyText"/>
              <w:spacing w:line="240" w:lineRule="auto"/>
              <w:rPr>
                <w:rStyle w:val="HTMLTypewriter"/>
                <w:rFonts w:ascii="Arial" w:eastAsiaTheme="minorEastAsia" w:hAnsi="Arial" w:cs="Arial"/>
              </w:rPr>
            </w:pPr>
            <w:r w:rsidRPr="00655C85">
              <w:rPr>
                <w:rStyle w:val="HTMLTypewriter"/>
                <w:rFonts w:ascii="Arial" w:eastAsiaTheme="minorEastAsia" w:hAnsi="Arial" w:cs="Arial"/>
              </w:rPr>
              <w:t xml:space="preserve">Amount charged for study license based on the MLA. It is applied to each </w:t>
            </w:r>
            <w:r>
              <w:rPr>
                <w:rStyle w:val="HTMLTypewriter"/>
                <w:rFonts w:ascii="Arial" w:eastAsiaTheme="minorEastAsia" w:hAnsi="Arial" w:cs="Arial"/>
                <w:i/>
              </w:rPr>
              <w:t>Statement</w:t>
            </w:r>
            <w:r w:rsidRPr="00655C85">
              <w:rPr>
                <w:rStyle w:val="HTMLTypewriter"/>
                <w:rFonts w:ascii="Arial" w:eastAsiaTheme="minorEastAsia" w:hAnsi="Arial" w:cs="Arial"/>
                <w:i/>
              </w:rPr>
              <w:t xml:space="preserve"> of Work</w:t>
            </w:r>
            <w:r>
              <w:rPr>
                <w:rStyle w:val="HTMLTypewriter"/>
                <w:rFonts w:ascii="Arial" w:eastAsiaTheme="minorEastAsia" w:hAnsi="Arial" w:cs="Arial"/>
              </w:rPr>
              <w:t xml:space="preserve"> (SOW) submitted by licensee. </w:t>
            </w:r>
          </w:p>
        </w:tc>
        <w:tc>
          <w:tcPr>
            <w:tcW w:w="1350" w:type="dxa"/>
          </w:tcPr>
          <w:p w:rsidR="00AC05A0" w:rsidRPr="00655C85" w:rsidRDefault="00AC05A0" w:rsidP="00AC05A0">
            <w:pPr>
              <w:pStyle w:val="BodyText"/>
              <w:spacing w:line="240" w:lineRule="auto"/>
              <w:jc w:val="right"/>
              <w:rPr>
                <w:rStyle w:val="HTMLTypewriter"/>
                <w:rFonts w:ascii="Arial" w:eastAsiaTheme="minorEastAsia" w:hAnsi="Arial" w:cs="Arial"/>
              </w:rPr>
            </w:pPr>
            <w:r w:rsidRPr="00655C85">
              <w:rPr>
                <w:rStyle w:val="HTMLTypewriter"/>
                <w:rFonts w:ascii="Arial" w:eastAsiaTheme="minorEastAsia" w:hAnsi="Arial" w:cs="Arial"/>
              </w:rPr>
              <w:t>$9,500</w:t>
            </w:r>
          </w:p>
        </w:tc>
      </w:tr>
      <w:tr w:rsidR="00AC05A0" w:rsidRPr="00655C85" w:rsidTr="00AC05A0">
        <w:trPr>
          <w:cantSplit/>
        </w:trPr>
        <w:tc>
          <w:tcPr>
            <w:tcW w:w="2155" w:type="dxa"/>
          </w:tcPr>
          <w:p w:rsidR="00AC05A0" w:rsidRPr="00655C85" w:rsidRDefault="00AC05A0" w:rsidP="00AC05A0">
            <w:pPr>
              <w:pStyle w:val="BodyText"/>
              <w:spacing w:line="240" w:lineRule="auto"/>
              <w:rPr>
                <w:rStyle w:val="HTMLTypewriter"/>
                <w:rFonts w:ascii="Arial" w:eastAsiaTheme="minorEastAsia" w:hAnsi="Arial" w:cs="Arial"/>
              </w:rPr>
            </w:pPr>
            <w:r w:rsidRPr="00655C85">
              <w:rPr>
                <w:rStyle w:val="HTMLTypewriter"/>
                <w:rFonts w:ascii="Arial" w:eastAsiaTheme="minorEastAsia" w:hAnsi="Arial" w:cs="Arial"/>
              </w:rPr>
              <w:t>Content Delivery Fee</w:t>
            </w:r>
          </w:p>
        </w:tc>
        <w:tc>
          <w:tcPr>
            <w:tcW w:w="7020" w:type="dxa"/>
          </w:tcPr>
          <w:p w:rsidR="00AC05A0" w:rsidRPr="00655C85" w:rsidRDefault="00AC05A0" w:rsidP="00AC05A0">
            <w:pPr>
              <w:pStyle w:val="BodyText"/>
              <w:spacing w:line="240" w:lineRule="auto"/>
              <w:rPr>
                <w:rStyle w:val="HTMLTypewriter"/>
                <w:rFonts w:ascii="Arial" w:eastAsiaTheme="minorEastAsia" w:hAnsi="Arial" w:cs="Arial"/>
              </w:rPr>
            </w:pPr>
            <w:r w:rsidRPr="00655C85">
              <w:rPr>
                <w:rStyle w:val="HTMLTypewriter"/>
                <w:rFonts w:ascii="Arial" w:eastAsiaTheme="minorEastAsia" w:hAnsi="Arial" w:cs="Arial"/>
              </w:rPr>
              <w:t xml:space="preserve">Ensures delivery of available translations in PDF (source documents are not provided). The fee is per </w:t>
            </w:r>
            <w:r>
              <w:rPr>
                <w:rStyle w:val="HTMLTypewriter"/>
                <w:rFonts w:ascii="Arial" w:eastAsiaTheme="minorEastAsia" w:hAnsi="Arial" w:cs="Arial"/>
              </w:rPr>
              <w:t>language, per test provided.</w:t>
            </w:r>
          </w:p>
        </w:tc>
        <w:tc>
          <w:tcPr>
            <w:tcW w:w="1350" w:type="dxa"/>
          </w:tcPr>
          <w:p w:rsidR="00AC05A0" w:rsidRPr="00655C85" w:rsidRDefault="00AC05A0" w:rsidP="00AC05A0">
            <w:pPr>
              <w:pStyle w:val="BodyText"/>
              <w:spacing w:line="240" w:lineRule="auto"/>
              <w:jc w:val="right"/>
              <w:rPr>
                <w:rStyle w:val="HTMLTypewriter"/>
                <w:rFonts w:ascii="Arial" w:eastAsiaTheme="minorEastAsia" w:hAnsi="Arial" w:cs="Arial"/>
              </w:rPr>
            </w:pPr>
            <w:r w:rsidRPr="00655C85">
              <w:rPr>
                <w:rStyle w:val="HTMLTypewriter"/>
                <w:rFonts w:ascii="Arial" w:eastAsiaTheme="minorEastAsia" w:hAnsi="Arial" w:cs="Arial"/>
              </w:rPr>
              <w:t>$</w:t>
            </w:r>
            <w:r>
              <w:rPr>
                <w:rStyle w:val="HTMLTypewriter"/>
                <w:rFonts w:ascii="Arial" w:eastAsiaTheme="minorEastAsia" w:hAnsi="Arial" w:cs="Arial"/>
              </w:rPr>
              <w:t>950</w:t>
            </w:r>
          </w:p>
        </w:tc>
      </w:tr>
      <w:tr w:rsidR="00AC05A0" w:rsidRPr="00655C85" w:rsidTr="00AC05A0">
        <w:trPr>
          <w:cantSplit/>
        </w:trPr>
        <w:tc>
          <w:tcPr>
            <w:tcW w:w="2155" w:type="dxa"/>
          </w:tcPr>
          <w:p w:rsidR="00AC05A0" w:rsidRPr="00655C85" w:rsidRDefault="00AC05A0" w:rsidP="00AC05A0">
            <w:pPr>
              <w:pStyle w:val="BodyText"/>
              <w:spacing w:line="240" w:lineRule="auto"/>
              <w:rPr>
                <w:rStyle w:val="HTMLTypewriter"/>
                <w:rFonts w:ascii="Arial" w:eastAsiaTheme="minorEastAsia" w:hAnsi="Arial" w:cs="Arial"/>
              </w:rPr>
            </w:pPr>
            <w:r w:rsidRPr="00655C85">
              <w:rPr>
                <w:rStyle w:val="HTMLTypewriter"/>
                <w:rFonts w:ascii="Arial" w:eastAsiaTheme="minorEastAsia" w:hAnsi="Arial" w:cs="Arial"/>
              </w:rPr>
              <w:t>Reproduction Fee</w:t>
            </w:r>
          </w:p>
        </w:tc>
        <w:tc>
          <w:tcPr>
            <w:tcW w:w="7020" w:type="dxa"/>
          </w:tcPr>
          <w:p w:rsidR="00AC05A0" w:rsidRPr="00655C85" w:rsidRDefault="00AC05A0" w:rsidP="00AC05A0">
            <w:pPr>
              <w:pStyle w:val="BodyText"/>
              <w:spacing w:line="240" w:lineRule="auto"/>
              <w:rPr>
                <w:rStyle w:val="HTMLTypewriter"/>
                <w:rFonts w:ascii="Arial" w:eastAsiaTheme="minorEastAsia" w:hAnsi="Arial" w:cs="Arial"/>
              </w:rPr>
            </w:pPr>
            <w:r w:rsidRPr="00655C85">
              <w:rPr>
                <w:rStyle w:val="HTMLTypewriter"/>
                <w:rFonts w:ascii="Arial" w:eastAsiaTheme="minorEastAsia" w:hAnsi="Arial" w:cs="Arial"/>
              </w:rPr>
              <w:t>Fee for reproducing all or part of administration and/or technical manuals and stimulus books. The fee is calculated as follows: $1.00 per page x # of pages x # of sets. The Reproduction Fee per set will not exceed the catalog price of the manu</w:t>
            </w:r>
            <w:r>
              <w:rPr>
                <w:rStyle w:val="HTMLTypewriter"/>
                <w:rFonts w:ascii="Arial" w:eastAsiaTheme="minorEastAsia" w:hAnsi="Arial" w:cs="Arial"/>
              </w:rPr>
              <w:t xml:space="preserve">al and/or stimulus book. </w:t>
            </w:r>
          </w:p>
        </w:tc>
        <w:tc>
          <w:tcPr>
            <w:tcW w:w="1350" w:type="dxa"/>
          </w:tcPr>
          <w:p w:rsidR="00AC05A0" w:rsidRPr="00655C85" w:rsidRDefault="00AC05A0" w:rsidP="00AC05A0">
            <w:pPr>
              <w:pStyle w:val="BodyText"/>
              <w:spacing w:line="240" w:lineRule="auto"/>
              <w:jc w:val="right"/>
              <w:rPr>
                <w:rStyle w:val="HTMLTypewriter"/>
                <w:rFonts w:ascii="Arial" w:eastAsiaTheme="minorEastAsia" w:hAnsi="Arial" w:cs="Arial"/>
              </w:rPr>
            </w:pPr>
            <w:r w:rsidRPr="00655C85">
              <w:rPr>
                <w:rStyle w:val="HTMLTypewriter"/>
                <w:rFonts w:ascii="Arial" w:eastAsiaTheme="minorEastAsia" w:hAnsi="Arial" w:cs="Arial"/>
              </w:rPr>
              <w:t>$1.00</w:t>
            </w:r>
            <w:r w:rsidRPr="00655C85">
              <w:rPr>
                <w:rStyle w:val="HTMLTypewriter"/>
                <w:rFonts w:ascii="Arial" w:eastAsiaTheme="minorEastAsia" w:hAnsi="Arial" w:cs="Arial"/>
              </w:rPr>
              <w:br/>
              <w:t>per page</w:t>
            </w:r>
          </w:p>
        </w:tc>
      </w:tr>
      <w:tr w:rsidR="00AC05A0" w:rsidRPr="00655C85" w:rsidTr="00AC05A0">
        <w:trPr>
          <w:cantSplit/>
        </w:trPr>
        <w:tc>
          <w:tcPr>
            <w:tcW w:w="2155" w:type="dxa"/>
          </w:tcPr>
          <w:p w:rsidR="00AC05A0" w:rsidRPr="00655C85" w:rsidRDefault="00AC05A0" w:rsidP="00AC05A0">
            <w:pPr>
              <w:pStyle w:val="BodyText"/>
              <w:spacing w:line="240" w:lineRule="auto"/>
              <w:rPr>
                <w:rStyle w:val="HTMLTypewriter"/>
                <w:rFonts w:ascii="Arial" w:eastAsiaTheme="minorEastAsia" w:hAnsi="Arial" w:cs="Arial"/>
              </w:rPr>
            </w:pPr>
            <w:r>
              <w:rPr>
                <w:rStyle w:val="HTMLTypewriter"/>
                <w:rFonts w:ascii="Arial" w:eastAsiaTheme="minorEastAsia" w:hAnsi="Arial" w:cs="Arial"/>
              </w:rPr>
              <w:t>Change Order Fee (Amendment)</w:t>
            </w:r>
          </w:p>
        </w:tc>
        <w:tc>
          <w:tcPr>
            <w:tcW w:w="7020" w:type="dxa"/>
          </w:tcPr>
          <w:p w:rsidR="00AC05A0" w:rsidRPr="00655C85" w:rsidRDefault="00AC05A0" w:rsidP="00AC05A0">
            <w:pPr>
              <w:pStyle w:val="BodyText"/>
              <w:spacing w:line="240" w:lineRule="auto"/>
              <w:rPr>
                <w:rStyle w:val="HTMLTypewriter"/>
                <w:rFonts w:ascii="Arial" w:eastAsiaTheme="minorEastAsia" w:hAnsi="Arial" w:cs="Arial"/>
              </w:rPr>
            </w:pPr>
            <w:r>
              <w:rPr>
                <w:rStyle w:val="HTMLTypewriter"/>
                <w:rFonts w:ascii="Arial" w:eastAsiaTheme="minorEastAsia" w:hAnsi="Arial" w:cs="Arial"/>
              </w:rPr>
              <w:t>Amount charged for amending study license or MLA.</w:t>
            </w:r>
          </w:p>
        </w:tc>
        <w:tc>
          <w:tcPr>
            <w:tcW w:w="1350" w:type="dxa"/>
          </w:tcPr>
          <w:p w:rsidR="00AC05A0" w:rsidRPr="00655C85" w:rsidRDefault="00AC05A0" w:rsidP="00AC05A0">
            <w:pPr>
              <w:pStyle w:val="BodyText"/>
              <w:spacing w:line="240" w:lineRule="auto"/>
              <w:jc w:val="right"/>
              <w:rPr>
                <w:rStyle w:val="HTMLTypewriter"/>
                <w:rFonts w:ascii="Arial" w:eastAsiaTheme="minorEastAsia" w:hAnsi="Arial" w:cs="Arial"/>
              </w:rPr>
            </w:pPr>
            <w:r>
              <w:rPr>
                <w:rStyle w:val="HTMLTypewriter"/>
                <w:rFonts w:ascii="Arial" w:eastAsiaTheme="minorEastAsia" w:hAnsi="Arial" w:cs="Arial"/>
              </w:rPr>
              <w:t>$1,500</w:t>
            </w:r>
          </w:p>
        </w:tc>
      </w:tr>
      <w:tr w:rsidR="00AC05A0" w:rsidRPr="00655C85" w:rsidTr="00AC05A0">
        <w:trPr>
          <w:cantSplit/>
        </w:trPr>
        <w:tc>
          <w:tcPr>
            <w:tcW w:w="2155" w:type="dxa"/>
          </w:tcPr>
          <w:p w:rsidR="00AC05A0" w:rsidRPr="00655C85" w:rsidRDefault="00AC05A0" w:rsidP="00AC05A0">
            <w:pPr>
              <w:pStyle w:val="BodyText"/>
              <w:spacing w:line="240" w:lineRule="auto"/>
              <w:rPr>
                <w:rStyle w:val="HTMLTypewriter"/>
                <w:rFonts w:ascii="Arial" w:eastAsiaTheme="minorEastAsia" w:hAnsi="Arial" w:cs="Arial"/>
              </w:rPr>
            </w:pPr>
            <w:r w:rsidRPr="00655C85">
              <w:rPr>
                <w:rStyle w:val="HTMLTypewriter"/>
                <w:rFonts w:ascii="Arial" w:eastAsiaTheme="minorEastAsia" w:hAnsi="Arial" w:cs="Arial"/>
              </w:rPr>
              <w:t>Usage/Administration Fees</w:t>
            </w:r>
          </w:p>
        </w:tc>
        <w:tc>
          <w:tcPr>
            <w:tcW w:w="7020" w:type="dxa"/>
          </w:tcPr>
          <w:p w:rsidR="00AC05A0" w:rsidRPr="00655C85" w:rsidRDefault="00AC05A0" w:rsidP="00AC05A0">
            <w:pPr>
              <w:pStyle w:val="BodyText"/>
              <w:spacing w:line="240" w:lineRule="auto"/>
              <w:rPr>
                <w:rStyle w:val="HTMLTypewriter"/>
                <w:rFonts w:ascii="Arial" w:eastAsiaTheme="minorEastAsia" w:hAnsi="Arial" w:cs="Arial"/>
              </w:rPr>
            </w:pPr>
            <w:r w:rsidRPr="00655C85">
              <w:rPr>
                <w:rStyle w:val="HTMLTypewriter"/>
                <w:rFonts w:ascii="Arial" w:eastAsiaTheme="minorEastAsia" w:hAnsi="Arial" w:cs="Arial"/>
              </w:rPr>
              <w:t>Usage Fees are determined by current price list for each scale used by the Research Project.</w:t>
            </w:r>
          </w:p>
        </w:tc>
        <w:tc>
          <w:tcPr>
            <w:tcW w:w="1350" w:type="dxa"/>
          </w:tcPr>
          <w:p w:rsidR="00AC05A0" w:rsidRPr="00655C85" w:rsidRDefault="00AC05A0" w:rsidP="00AC05A0">
            <w:pPr>
              <w:pStyle w:val="BodyText"/>
              <w:spacing w:line="240" w:lineRule="auto"/>
              <w:jc w:val="right"/>
              <w:rPr>
                <w:rStyle w:val="HTMLTypewriter"/>
                <w:rFonts w:ascii="Arial" w:eastAsiaTheme="minorEastAsia" w:hAnsi="Arial" w:cs="Arial"/>
              </w:rPr>
            </w:pPr>
            <w:r w:rsidRPr="00655C85">
              <w:rPr>
                <w:rStyle w:val="HTMLTypewriter"/>
                <w:rFonts w:ascii="Arial" w:eastAsiaTheme="minorEastAsia" w:hAnsi="Arial" w:cs="Arial"/>
              </w:rPr>
              <w:t>Available on Request</w:t>
            </w:r>
          </w:p>
        </w:tc>
      </w:tr>
    </w:tbl>
    <w:p w:rsidR="00AC05A0" w:rsidRPr="00AC05A0" w:rsidRDefault="00AC05A0" w:rsidP="00AC05A0">
      <w:pPr>
        <w:spacing w:before="240" w:after="240"/>
        <w:rPr>
          <w:rFonts w:ascii="Arial" w:eastAsia="Times New Roman" w:hAnsi="Arial" w:cs="Arial"/>
          <w:sz w:val="22"/>
          <w:szCs w:val="22"/>
          <w:lang w:val="en-US" w:eastAsia="en-US"/>
        </w:rPr>
      </w:pPr>
    </w:p>
    <w:p w:rsidR="00790814" w:rsidRPr="00790814" w:rsidRDefault="00790814" w:rsidP="00790814">
      <w:pPr>
        <w:jc w:val="center"/>
        <w:rPr>
          <w:rFonts w:ascii="Arial" w:eastAsia="Times New Roman" w:hAnsi="Arial" w:cs="Arial"/>
          <w:b/>
          <w:sz w:val="22"/>
          <w:szCs w:val="22"/>
          <w:u w:val="single"/>
          <w:lang w:val="en-US"/>
        </w:rPr>
      </w:pPr>
      <w:r w:rsidRPr="00790814">
        <w:rPr>
          <w:rFonts w:ascii="Arial" w:eastAsia="Times New Roman" w:hAnsi="Arial" w:cs="Arial"/>
          <w:b/>
          <w:sz w:val="22"/>
          <w:szCs w:val="22"/>
          <w:u w:val="single"/>
          <w:lang w:val="en-US"/>
        </w:rPr>
        <w:lastRenderedPageBreak/>
        <w:t>SECTION II</w:t>
      </w:r>
    </w:p>
    <w:p w:rsidR="00790814" w:rsidRPr="00790814" w:rsidRDefault="00790814" w:rsidP="00790814">
      <w:pPr>
        <w:jc w:val="center"/>
        <w:rPr>
          <w:rFonts w:ascii="Arial" w:eastAsia="Times New Roman" w:hAnsi="Arial" w:cs="Arial"/>
          <w:b/>
          <w:color w:val="FF0000"/>
          <w:sz w:val="22"/>
          <w:szCs w:val="22"/>
          <w:u w:val="single"/>
          <w:lang w:val="en-US"/>
        </w:rPr>
      </w:pPr>
    </w:p>
    <w:p w:rsidR="00790814" w:rsidRPr="00790814" w:rsidRDefault="00790814" w:rsidP="00790814">
      <w:pPr>
        <w:numPr>
          <w:ilvl w:val="0"/>
          <w:numId w:val="45"/>
        </w:numPr>
        <w:ind w:left="450" w:hanging="450"/>
        <w:rPr>
          <w:rFonts w:ascii="Arial" w:eastAsia="Times New Roman" w:hAnsi="Arial" w:cs="Arial"/>
          <w:sz w:val="22"/>
          <w:szCs w:val="22"/>
          <w:lang w:val="en-US"/>
        </w:rPr>
      </w:pPr>
      <w:r w:rsidRPr="00790814">
        <w:rPr>
          <w:rFonts w:ascii="Arial" w:eastAsia="Times New Roman" w:hAnsi="Arial" w:cs="Arial"/>
          <w:b/>
          <w:sz w:val="22"/>
          <w:szCs w:val="22"/>
          <w:lang w:val="en-US"/>
        </w:rPr>
        <w:t>Date of Application</w:t>
      </w:r>
      <w:r w:rsidRPr="00790814">
        <w:rPr>
          <w:rFonts w:ascii="Arial" w:eastAsia="Times New Roman" w:hAnsi="Arial" w:cs="Arial"/>
          <w:sz w:val="22"/>
          <w:szCs w:val="22"/>
          <w:lang w:val="en-US"/>
        </w:rPr>
        <w:t xml:space="preserve">: </w:t>
      </w: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numPr>
          <w:ilvl w:val="0"/>
          <w:numId w:val="45"/>
        </w:numPr>
        <w:ind w:left="450" w:hanging="450"/>
        <w:rPr>
          <w:rFonts w:ascii="Arial" w:eastAsia="Times New Roman" w:hAnsi="Arial" w:cs="Arial"/>
          <w:sz w:val="22"/>
          <w:szCs w:val="22"/>
          <w:lang w:val="en-US"/>
        </w:rPr>
      </w:pPr>
      <w:r w:rsidRPr="00790814">
        <w:rPr>
          <w:rFonts w:ascii="Arial" w:eastAsia="Times New Roman" w:hAnsi="Arial" w:cs="Arial"/>
          <w:b/>
          <w:sz w:val="22"/>
          <w:szCs w:val="22"/>
          <w:lang w:val="en-US"/>
        </w:rPr>
        <w:t>Applicant Organization Name</w:t>
      </w:r>
      <w:r w:rsidRPr="00790814">
        <w:rPr>
          <w:rFonts w:ascii="Arial" w:eastAsia="Times New Roman" w:hAnsi="Arial" w:cs="Arial"/>
          <w:sz w:val="22"/>
          <w:szCs w:val="22"/>
          <w:lang w:val="en-US"/>
        </w:rPr>
        <w:t xml:space="preserve">: </w:t>
      </w: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numPr>
          <w:ilvl w:val="0"/>
          <w:numId w:val="45"/>
        </w:numPr>
        <w:ind w:left="450" w:hanging="450"/>
        <w:rPr>
          <w:rFonts w:ascii="Arial" w:eastAsia="Times New Roman" w:hAnsi="Arial" w:cs="Arial"/>
          <w:sz w:val="22"/>
          <w:szCs w:val="22"/>
          <w:lang w:val="en-US"/>
        </w:rPr>
      </w:pPr>
      <w:r w:rsidRPr="00790814">
        <w:rPr>
          <w:rFonts w:ascii="Arial" w:eastAsia="Times New Roman" w:hAnsi="Arial" w:cs="Arial"/>
          <w:b/>
          <w:sz w:val="22"/>
          <w:szCs w:val="22"/>
          <w:lang w:val="en-US"/>
        </w:rPr>
        <w:t>State of Incorporation/Registration of Legal Entity (</w:t>
      </w:r>
      <w:r w:rsidRPr="00790814">
        <w:rPr>
          <w:rFonts w:ascii="Arial" w:eastAsia="Times New Roman" w:hAnsi="Arial" w:cs="Arial"/>
          <w:sz w:val="22"/>
          <w:szCs w:val="22"/>
          <w:lang w:val="en-US"/>
        </w:rPr>
        <w:t>or, country of registration if outside of the</w:t>
      </w:r>
      <w:r>
        <w:rPr>
          <w:rFonts w:ascii="Arial" w:eastAsia="Times New Roman" w:hAnsi="Arial" w:cs="Arial"/>
          <w:sz w:val="22"/>
          <w:szCs w:val="22"/>
          <w:lang w:val="en-US"/>
        </w:rPr>
        <w:br/>
      </w:r>
      <w:r w:rsidRPr="00790814">
        <w:rPr>
          <w:rFonts w:ascii="Arial" w:eastAsia="Times New Roman" w:hAnsi="Arial" w:cs="Arial"/>
          <w:sz w:val="22"/>
          <w:szCs w:val="22"/>
          <w:lang w:val="en-US"/>
        </w:rPr>
        <w:t>United States</w:t>
      </w:r>
      <w:r w:rsidRPr="00790814">
        <w:rPr>
          <w:rFonts w:ascii="Arial" w:eastAsia="Times New Roman" w:hAnsi="Arial" w:cs="Arial"/>
          <w:b/>
          <w:sz w:val="22"/>
          <w:szCs w:val="22"/>
          <w:lang w:val="en-US"/>
        </w:rPr>
        <w:t>)</w:t>
      </w:r>
      <w:r w:rsidRPr="00790814">
        <w:rPr>
          <w:rFonts w:ascii="Arial" w:eastAsia="Times New Roman" w:hAnsi="Arial" w:cs="Arial"/>
          <w:sz w:val="22"/>
          <w:szCs w:val="22"/>
          <w:lang w:val="en-US"/>
        </w:rPr>
        <w:t xml:space="preserve">: </w:t>
      </w: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numPr>
          <w:ilvl w:val="0"/>
          <w:numId w:val="45"/>
        </w:numPr>
        <w:ind w:left="450" w:hanging="450"/>
        <w:rPr>
          <w:rFonts w:ascii="Arial" w:eastAsia="Times New Roman" w:hAnsi="Arial" w:cs="Arial"/>
          <w:sz w:val="22"/>
          <w:szCs w:val="22"/>
          <w:lang w:val="en-US"/>
        </w:rPr>
      </w:pPr>
      <w:r w:rsidRPr="00790814">
        <w:rPr>
          <w:rFonts w:ascii="Arial" w:eastAsia="Times New Roman" w:hAnsi="Arial" w:cs="Arial"/>
          <w:b/>
          <w:sz w:val="22"/>
          <w:szCs w:val="22"/>
          <w:lang w:val="en-US"/>
        </w:rPr>
        <w:t>Organization Address (physical address; no P.O. Boxes)</w:t>
      </w:r>
      <w:r w:rsidRPr="00790814">
        <w:rPr>
          <w:rFonts w:ascii="Arial" w:eastAsia="Times New Roman" w:hAnsi="Arial" w:cs="Arial"/>
          <w:sz w:val="22"/>
          <w:szCs w:val="22"/>
          <w:lang w:val="en-US"/>
        </w:rPr>
        <w:t xml:space="preserve">: </w:t>
      </w: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numPr>
          <w:ilvl w:val="0"/>
          <w:numId w:val="45"/>
        </w:numPr>
        <w:ind w:left="450" w:hanging="450"/>
        <w:rPr>
          <w:rFonts w:ascii="Arial" w:eastAsia="Times New Roman" w:hAnsi="Arial" w:cs="Arial"/>
          <w:b/>
          <w:sz w:val="22"/>
          <w:szCs w:val="22"/>
          <w:lang w:val="en-US"/>
        </w:rPr>
      </w:pPr>
      <w:r w:rsidRPr="00790814">
        <w:rPr>
          <w:rFonts w:ascii="Arial" w:eastAsia="Times New Roman" w:hAnsi="Arial" w:cs="Arial"/>
          <w:b/>
          <w:sz w:val="22"/>
          <w:szCs w:val="22"/>
          <w:lang w:val="en-US"/>
        </w:rPr>
        <w:t>Type of Organization:</w:t>
      </w:r>
    </w:p>
    <w:p w:rsidR="00790814" w:rsidRPr="00790814" w:rsidRDefault="00614E1F" w:rsidP="00790814">
      <w:pPr>
        <w:tabs>
          <w:tab w:val="left" w:pos="1260"/>
        </w:tabs>
        <w:spacing w:after="120"/>
        <w:ind w:left="720"/>
        <w:jc w:val="both"/>
        <w:rPr>
          <w:rFonts w:ascii="Arial" w:eastAsia="Times New Roman" w:hAnsi="Arial" w:cs="Arial"/>
          <w:sz w:val="22"/>
          <w:szCs w:val="22"/>
          <w:lang w:val="en-US"/>
        </w:rPr>
      </w:pPr>
      <w:sdt>
        <w:sdtPr>
          <w:rPr>
            <w:rFonts w:ascii="Arial" w:eastAsia="Times New Roman" w:hAnsi="Arial" w:cs="Arial"/>
            <w:sz w:val="22"/>
            <w:szCs w:val="22"/>
            <w:lang w:val="en-US"/>
          </w:rPr>
          <w:id w:val="409119027"/>
          <w14:checkbox>
            <w14:checked w14:val="0"/>
            <w14:checkedState w14:val="2612" w14:font="MS Gothic"/>
            <w14:uncheckedState w14:val="2610" w14:font="MS Gothic"/>
          </w14:checkbox>
        </w:sdtPr>
        <w:sdtEndPr/>
        <w:sdtContent>
          <w:r w:rsidR="00790814" w:rsidRPr="00790814">
            <w:rPr>
              <w:rFonts w:ascii="Segoe UI Symbol" w:eastAsia="Times New Roman" w:hAnsi="Segoe UI Symbol" w:cs="Segoe UI Symbol"/>
              <w:sz w:val="22"/>
              <w:szCs w:val="22"/>
              <w:lang w:val="en-US"/>
            </w:rPr>
            <w:t>☐</w:t>
          </w:r>
        </w:sdtContent>
      </w:sdt>
      <w:r w:rsidR="00790814" w:rsidRPr="00790814">
        <w:rPr>
          <w:rFonts w:ascii="Arial" w:eastAsia="Times New Roman" w:hAnsi="Arial" w:cs="Arial"/>
          <w:sz w:val="22"/>
          <w:szCs w:val="22"/>
          <w:lang w:val="en-US"/>
        </w:rPr>
        <w:tab/>
        <w:t>Pharmaceutical, Biotechnical, or Medical Device Company</w:t>
      </w:r>
    </w:p>
    <w:p w:rsidR="00790814" w:rsidRPr="00790814" w:rsidRDefault="00614E1F" w:rsidP="00790814">
      <w:pPr>
        <w:tabs>
          <w:tab w:val="left" w:pos="1260"/>
        </w:tabs>
        <w:spacing w:after="120"/>
        <w:ind w:left="720"/>
        <w:jc w:val="both"/>
        <w:rPr>
          <w:rFonts w:ascii="Arial" w:eastAsia="Times New Roman" w:hAnsi="Arial" w:cs="Arial"/>
          <w:sz w:val="22"/>
          <w:szCs w:val="22"/>
          <w:lang w:val="en-US"/>
        </w:rPr>
      </w:pPr>
      <w:sdt>
        <w:sdtPr>
          <w:rPr>
            <w:rFonts w:ascii="Arial" w:eastAsia="Times New Roman" w:hAnsi="Arial" w:cs="Arial"/>
            <w:sz w:val="22"/>
            <w:szCs w:val="22"/>
            <w:lang w:val="en-US"/>
          </w:rPr>
          <w:id w:val="1922447971"/>
          <w14:checkbox>
            <w14:checked w14:val="0"/>
            <w14:checkedState w14:val="2612" w14:font="MS Gothic"/>
            <w14:uncheckedState w14:val="2610" w14:font="MS Gothic"/>
          </w14:checkbox>
        </w:sdtPr>
        <w:sdtEndPr/>
        <w:sdtContent>
          <w:r w:rsidR="00790814" w:rsidRPr="00790814">
            <w:rPr>
              <w:rFonts w:ascii="Segoe UI Symbol" w:eastAsia="Times New Roman" w:hAnsi="Segoe UI Symbol" w:cs="Segoe UI Symbol"/>
              <w:sz w:val="22"/>
              <w:szCs w:val="22"/>
              <w:lang w:val="en-US"/>
            </w:rPr>
            <w:t>☐</w:t>
          </w:r>
        </w:sdtContent>
      </w:sdt>
      <w:r w:rsidR="00790814" w:rsidRPr="00790814">
        <w:rPr>
          <w:rFonts w:ascii="Arial" w:eastAsia="Times New Roman" w:hAnsi="Arial" w:cs="Arial"/>
          <w:sz w:val="22"/>
          <w:szCs w:val="22"/>
          <w:lang w:val="en-US"/>
        </w:rPr>
        <w:tab/>
        <w:t>Contract (or, Clinical) Research Organization (CRO)</w:t>
      </w:r>
    </w:p>
    <w:p w:rsidR="00790814" w:rsidRPr="00790814" w:rsidRDefault="00614E1F" w:rsidP="00790814">
      <w:pPr>
        <w:tabs>
          <w:tab w:val="left" w:pos="1260"/>
        </w:tabs>
        <w:spacing w:after="120"/>
        <w:ind w:left="720"/>
        <w:jc w:val="both"/>
        <w:rPr>
          <w:rFonts w:ascii="Arial" w:eastAsia="Times New Roman" w:hAnsi="Arial" w:cs="Arial"/>
          <w:sz w:val="22"/>
          <w:szCs w:val="22"/>
          <w:lang w:val="en-US"/>
        </w:rPr>
      </w:pPr>
      <w:sdt>
        <w:sdtPr>
          <w:rPr>
            <w:rFonts w:ascii="Arial" w:eastAsia="Times New Roman" w:hAnsi="Arial" w:cs="Arial"/>
            <w:sz w:val="22"/>
            <w:szCs w:val="22"/>
            <w:lang w:val="en-US"/>
          </w:rPr>
          <w:id w:val="1107079883"/>
          <w14:checkbox>
            <w14:checked w14:val="0"/>
            <w14:checkedState w14:val="2612" w14:font="MS Gothic"/>
            <w14:uncheckedState w14:val="2610" w14:font="MS Gothic"/>
          </w14:checkbox>
        </w:sdtPr>
        <w:sdtEndPr/>
        <w:sdtContent>
          <w:r w:rsidR="00790814" w:rsidRPr="00790814">
            <w:rPr>
              <w:rFonts w:ascii="Segoe UI Symbol" w:eastAsia="Times New Roman" w:hAnsi="Segoe UI Symbol" w:cs="Segoe UI Symbol"/>
              <w:sz w:val="22"/>
              <w:szCs w:val="22"/>
              <w:lang w:val="en-US"/>
            </w:rPr>
            <w:t>☐</w:t>
          </w:r>
        </w:sdtContent>
      </w:sdt>
      <w:r w:rsidR="00790814" w:rsidRPr="00790814">
        <w:rPr>
          <w:rFonts w:ascii="Arial" w:eastAsia="Times New Roman" w:hAnsi="Arial" w:cs="Arial"/>
          <w:sz w:val="22"/>
          <w:szCs w:val="22"/>
          <w:lang w:val="en-US"/>
        </w:rPr>
        <w:tab/>
        <w:t>Medical Center Attached to University</w:t>
      </w:r>
    </w:p>
    <w:p w:rsidR="00790814" w:rsidRPr="00790814" w:rsidRDefault="00614E1F" w:rsidP="00790814">
      <w:pPr>
        <w:tabs>
          <w:tab w:val="left" w:pos="1260"/>
        </w:tabs>
        <w:spacing w:after="120"/>
        <w:ind w:left="720"/>
        <w:jc w:val="both"/>
        <w:rPr>
          <w:rFonts w:ascii="Arial" w:eastAsia="Times New Roman" w:hAnsi="Arial" w:cs="Arial"/>
          <w:sz w:val="22"/>
          <w:szCs w:val="22"/>
          <w:lang w:val="en-US"/>
        </w:rPr>
      </w:pPr>
      <w:sdt>
        <w:sdtPr>
          <w:rPr>
            <w:rFonts w:ascii="Arial" w:eastAsia="Times New Roman" w:hAnsi="Arial" w:cs="Arial"/>
            <w:sz w:val="22"/>
            <w:szCs w:val="22"/>
            <w:lang w:val="en-US"/>
          </w:rPr>
          <w:id w:val="-1939674866"/>
          <w14:checkbox>
            <w14:checked w14:val="0"/>
            <w14:checkedState w14:val="2612" w14:font="MS Gothic"/>
            <w14:uncheckedState w14:val="2610" w14:font="MS Gothic"/>
          </w14:checkbox>
        </w:sdtPr>
        <w:sdtEndPr/>
        <w:sdtContent>
          <w:r w:rsidR="00790814" w:rsidRPr="00790814">
            <w:rPr>
              <w:rFonts w:ascii="Segoe UI Symbol" w:eastAsia="Times New Roman" w:hAnsi="Segoe UI Symbol" w:cs="Segoe UI Symbol"/>
              <w:sz w:val="22"/>
              <w:szCs w:val="22"/>
              <w:lang w:val="en-US"/>
            </w:rPr>
            <w:t>☐</w:t>
          </w:r>
        </w:sdtContent>
      </w:sdt>
      <w:r w:rsidR="00790814" w:rsidRPr="00790814">
        <w:rPr>
          <w:rFonts w:ascii="Arial" w:eastAsia="Times New Roman" w:hAnsi="Arial" w:cs="Arial"/>
          <w:sz w:val="22"/>
          <w:szCs w:val="22"/>
          <w:lang w:val="en-US"/>
        </w:rPr>
        <w:tab/>
        <w:t xml:space="preserve">University  </w:t>
      </w:r>
    </w:p>
    <w:p w:rsidR="00790814" w:rsidRPr="00790814" w:rsidRDefault="00614E1F" w:rsidP="00790814">
      <w:pPr>
        <w:tabs>
          <w:tab w:val="left" w:pos="1260"/>
        </w:tabs>
        <w:spacing w:after="120"/>
        <w:ind w:left="720"/>
        <w:jc w:val="both"/>
        <w:rPr>
          <w:rFonts w:ascii="Arial" w:eastAsia="Times New Roman" w:hAnsi="Arial" w:cs="Arial"/>
          <w:sz w:val="22"/>
          <w:szCs w:val="22"/>
          <w:lang w:val="en-US"/>
        </w:rPr>
      </w:pPr>
      <w:sdt>
        <w:sdtPr>
          <w:rPr>
            <w:rFonts w:ascii="Arial" w:eastAsia="Times New Roman" w:hAnsi="Arial" w:cs="Arial"/>
            <w:sz w:val="22"/>
            <w:szCs w:val="22"/>
            <w:lang w:val="en-US"/>
          </w:rPr>
          <w:id w:val="-248496719"/>
          <w14:checkbox>
            <w14:checked w14:val="0"/>
            <w14:checkedState w14:val="2612" w14:font="MS Gothic"/>
            <w14:uncheckedState w14:val="2610" w14:font="MS Gothic"/>
          </w14:checkbox>
        </w:sdtPr>
        <w:sdtEndPr/>
        <w:sdtContent>
          <w:r w:rsidR="00790814" w:rsidRPr="00790814">
            <w:rPr>
              <w:rFonts w:ascii="Segoe UI Symbol" w:eastAsia="Times New Roman" w:hAnsi="Segoe UI Symbol" w:cs="Segoe UI Symbol"/>
              <w:sz w:val="22"/>
              <w:szCs w:val="22"/>
              <w:lang w:val="en-US"/>
            </w:rPr>
            <w:t>☐</w:t>
          </w:r>
        </w:sdtContent>
      </w:sdt>
      <w:r w:rsidR="00790814" w:rsidRPr="00790814">
        <w:rPr>
          <w:rFonts w:ascii="Arial" w:eastAsia="Times New Roman" w:hAnsi="Arial" w:cs="Arial"/>
          <w:sz w:val="22"/>
          <w:szCs w:val="22"/>
          <w:lang w:val="en-US"/>
        </w:rPr>
        <w:tab/>
        <w:t xml:space="preserve">Student Researcher  </w:t>
      </w:r>
    </w:p>
    <w:p w:rsidR="00790814" w:rsidRPr="00790814" w:rsidRDefault="00614E1F" w:rsidP="00790814">
      <w:pPr>
        <w:tabs>
          <w:tab w:val="left" w:pos="1260"/>
          <w:tab w:val="left" w:pos="8640"/>
        </w:tabs>
        <w:spacing w:after="120"/>
        <w:ind w:left="720"/>
        <w:jc w:val="both"/>
        <w:rPr>
          <w:rFonts w:ascii="Arial" w:eastAsia="Times New Roman" w:hAnsi="Arial" w:cs="Arial"/>
          <w:sz w:val="22"/>
          <w:szCs w:val="22"/>
          <w:u w:val="single"/>
          <w:lang w:val="en-US"/>
        </w:rPr>
      </w:pPr>
      <w:sdt>
        <w:sdtPr>
          <w:rPr>
            <w:rFonts w:ascii="Arial" w:eastAsia="Times New Roman" w:hAnsi="Arial" w:cs="Arial"/>
            <w:sz w:val="22"/>
            <w:szCs w:val="22"/>
            <w:lang w:val="en-US"/>
          </w:rPr>
          <w:id w:val="1726106291"/>
          <w14:checkbox>
            <w14:checked w14:val="0"/>
            <w14:checkedState w14:val="2612" w14:font="MS Gothic"/>
            <w14:uncheckedState w14:val="2610" w14:font="MS Gothic"/>
          </w14:checkbox>
        </w:sdtPr>
        <w:sdtEndPr/>
        <w:sdtContent>
          <w:r w:rsidR="00790814" w:rsidRPr="00790814">
            <w:rPr>
              <w:rFonts w:ascii="Segoe UI Symbol" w:eastAsia="Times New Roman" w:hAnsi="Segoe UI Symbol" w:cs="Segoe UI Symbol"/>
              <w:sz w:val="22"/>
              <w:szCs w:val="22"/>
              <w:lang w:val="en-US"/>
            </w:rPr>
            <w:t>☐</w:t>
          </w:r>
        </w:sdtContent>
      </w:sdt>
      <w:r w:rsidR="00790814" w:rsidRPr="00790814">
        <w:rPr>
          <w:rFonts w:ascii="Arial" w:eastAsia="Times New Roman" w:hAnsi="Arial" w:cs="Arial"/>
          <w:sz w:val="22"/>
          <w:szCs w:val="22"/>
          <w:lang w:val="en-US"/>
        </w:rPr>
        <w:tab/>
        <w:t xml:space="preserve">Other (explain):  </w:t>
      </w:r>
      <w:r w:rsidR="00790814" w:rsidRPr="00790814">
        <w:rPr>
          <w:rFonts w:ascii="Arial" w:eastAsia="Times New Roman" w:hAnsi="Arial" w:cs="Arial"/>
          <w:sz w:val="22"/>
          <w:szCs w:val="22"/>
          <w:u w:val="single"/>
          <w:lang w:val="en-US"/>
        </w:rPr>
        <w:t xml:space="preserve">  </w:t>
      </w:r>
      <w:r w:rsidR="00790814" w:rsidRPr="00790814">
        <w:rPr>
          <w:rFonts w:ascii="Arial" w:eastAsia="Times New Roman" w:hAnsi="Arial" w:cs="Arial"/>
          <w:sz w:val="22"/>
          <w:szCs w:val="22"/>
          <w:u w:val="single"/>
          <w:lang w:val="en-US"/>
        </w:rPr>
        <w:tab/>
      </w: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numPr>
          <w:ilvl w:val="0"/>
          <w:numId w:val="45"/>
        </w:numPr>
        <w:spacing w:line="276" w:lineRule="auto"/>
        <w:ind w:left="450" w:hanging="450"/>
        <w:rPr>
          <w:rFonts w:ascii="Arial" w:eastAsia="Times New Roman" w:hAnsi="Arial" w:cs="Arial"/>
          <w:b/>
          <w:sz w:val="22"/>
          <w:szCs w:val="22"/>
          <w:lang w:val="en-US"/>
        </w:rPr>
      </w:pPr>
      <w:r w:rsidRPr="00790814">
        <w:rPr>
          <w:rFonts w:ascii="Arial" w:eastAsia="Times New Roman" w:hAnsi="Arial" w:cs="Arial"/>
          <w:b/>
          <w:sz w:val="22"/>
          <w:szCs w:val="22"/>
          <w:lang w:val="en-US"/>
        </w:rPr>
        <w:t>Contact for Legal Notices if different from #4 above:</w:t>
      </w:r>
    </w:p>
    <w:p w:rsidR="00790814" w:rsidRPr="00790814" w:rsidRDefault="00790814" w:rsidP="00790814">
      <w:pPr>
        <w:tabs>
          <w:tab w:val="left" w:pos="2430"/>
          <w:tab w:val="right" w:pos="8640"/>
        </w:tabs>
        <w:spacing w:line="276" w:lineRule="auto"/>
        <w:ind w:left="720"/>
        <w:rPr>
          <w:rFonts w:ascii="Arial" w:eastAsia="Times New Roman" w:hAnsi="Arial" w:cs="Arial"/>
          <w:sz w:val="22"/>
          <w:szCs w:val="22"/>
          <w:u w:val="single"/>
          <w:lang w:val="en-US"/>
        </w:rPr>
      </w:pPr>
      <w:r w:rsidRPr="00790814">
        <w:rPr>
          <w:rFonts w:ascii="Arial" w:eastAsia="Times New Roman" w:hAnsi="Arial" w:cs="Arial"/>
          <w:b/>
          <w:sz w:val="22"/>
          <w:szCs w:val="22"/>
          <w:lang w:val="en-US"/>
        </w:rPr>
        <w:t xml:space="preserve">Name: </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720"/>
        <w:rPr>
          <w:rFonts w:ascii="Arial" w:eastAsia="Times New Roman" w:hAnsi="Arial" w:cs="Arial"/>
          <w:sz w:val="22"/>
          <w:szCs w:val="22"/>
          <w:u w:val="single"/>
          <w:lang w:val="en-US"/>
        </w:rPr>
      </w:pPr>
      <w:r w:rsidRPr="00790814">
        <w:rPr>
          <w:rFonts w:ascii="Arial" w:eastAsia="Times New Roman" w:hAnsi="Arial" w:cs="Arial"/>
          <w:b/>
          <w:sz w:val="22"/>
          <w:szCs w:val="22"/>
          <w:lang w:val="en-US"/>
        </w:rPr>
        <w:t>Title/ Position:</w:t>
      </w:r>
      <w:r w:rsidRPr="00790814">
        <w:rPr>
          <w:rFonts w:ascii="Arial" w:eastAsia="Times New Roman" w:hAnsi="Arial" w:cs="Arial"/>
          <w:sz w:val="22"/>
          <w:szCs w:val="22"/>
          <w:lang w:val="en-US"/>
        </w:rPr>
        <w:t xml:space="preserve"> </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720"/>
        <w:rPr>
          <w:rFonts w:ascii="Arial" w:eastAsia="Times New Roman" w:hAnsi="Arial" w:cs="Arial"/>
          <w:sz w:val="22"/>
          <w:szCs w:val="22"/>
          <w:u w:val="single"/>
          <w:lang w:val="en-US"/>
        </w:rPr>
      </w:pPr>
      <w:r w:rsidRPr="00790814">
        <w:rPr>
          <w:rFonts w:ascii="Arial" w:eastAsia="Times New Roman" w:hAnsi="Arial" w:cs="Arial"/>
          <w:b/>
          <w:sz w:val="22"/>
          <w:szCs w:val="22"/>
          <w:lang w:val="en-US"/>
        </w:rPr>
        <w:t>Organization:</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720"/>
        <w:rPr>
          <w:rFonts w:ascii="Arial" w:eastAsia="Times New Roman" w:hAnsi="Arial" w:cs="Arial"/>
          <w:sz w:val="22"/>
          <w:szCs w:val="22"/>
          <w:u w:val="single"/>
          <w:lang w:val="en-US"/>
        </w:rPr>
      </w:pPr>
      <w:r w:rsidRPr="00790814">
        <w:rPr>
          <w:rFonts w:ascii="Arial" w:eastAsia="Times New Roman" w:hAnsi="Arial" w:cs="Arial"/>
          <w:b/>
          <w:sz w:val="22"/>
          <w:szCs w:val="22"/>
          <w:lang w:val="en-US"/>
        </w:rPr>
        <w:t>Address:</w:t>
      </w:r>
      <w:r w:rsidRPr="00790814">
        <w:rPr>
          <w:rFonts w:ascii="Arial" w:eastAsia="Times New Roman" w:hAnsi="Arial" w:cs="Arial"/>
          <w:b/>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720"/>
        <w:rPr>
          <w:rFonts w:ascii="Arial" w:eastAsia="Times New Roman" w:hAnsi="Arial" w:cs="Arial"/>
          <w:sz w:val="22"/>
          <w:szCs w:val="22"/>
          <w:u w:val="single"/>
          <w:lang w:val="en-US"/>
        </w:rPr>
      </w:pPr>
      <w:r w:rsidRPr="00790814">
        <w:rPr>
          <w:rFonts w:ascii="Arial" w:eastAsia="Times New Roman" w:hAnsi="Arial" w:cs="Arial"/>
          <w:b/>
          <w:sz w:val="22"/>
          <w:szCs w:val="22"/>
          <w:lang w:val="en-US"/>
        </w:rPr>
        <w:t>Phone:</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720"/>
        <w:rPr>
          <w:rFonts w:ascii="Arial" w:eastAsia="Times New Roman" w:hAnsi="Arial" w:cs="Arial"/>
          <w:sz w:val="22"/>
          <w:szCs w:val="22"/>
          <w:u w:val="single"/>
          <w:lang w:val="en-US"/>
        </w:rPr>
      </w:pPr>
      <w:r w:rsidRPr="00790814">
        <w:rPr>
          <w:rFonts w:ascii="Arial" w:eastAsia="Times New Roman" w:hAnsi="Arial" w:cs="Arial"/>
          <w:b/>
          <w:sz w:val="22"/>
          <w:szCs w:val="22"/>
          <w:lang w:val="en-US"/>
        </w:rPr>
        <w:t>E-mail</w:t>
      </w:r>
      <w:r w:rsidRPr="00790814">
        <w:rPr>
          <w:rFonts w:ascii="Arial" w:eastAsia="Times New Roman" w:hAnsi="Arial" w:cs="Arial"/>
          <w:sz w:val="22"/>
          <w:szCs w:val="22"/>
          <w:lang w:val="en-US"/>
        </w:rPr>
        <w:t xml:space="preserve">: </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numPr>
          <w:ilvl w:val="0"/>
          <w:numId w:val="45"/>
        </w:numPr>
        <w:spacing w:line="276" w:lineRule="auto"/>
        <w:ind w:left="450" w:hanging="450"/>
        <w:rPr>
          <w:rFonts w:ascii="Arial" w:eastAsia="Times New Roman" w:hAnsi="Arial" w:cs="Arial"/>
          <w:sz w:val="22"/>
          <w:szCs w:val="22"/>
          <w:lang w:val="en-US"/>
        </w:rPr>
      </w:pPr>
      <w:r w:rsidRPr="00790814">
        <w:rPr>
          <w:rFonts w:ascii="Arial" w:eastAsia="Times New Roman" w:hAnsi="Arial" w:cs="Arial"/>
          <w:b/>
          <w:sz w:val="22"/>
          <w:szCs w:val="22"/>
          <w:lang w:val="en-US"/>
        </w:rPr>
        <w:t xml:space="preserve">Contact Person </w:t>
      </w:r>
      <w:r w:rsidRPr="00790814">
        <w:rPr>
          <w:rFonts w:ascii="Arial" w:eastAsia="Times New Roman" w:hAnsi="Arial" w:cs="Arial"/>
          <w:sz w:val="22"/>
          <w:szCs w:val="22"/>
          <w:lang w:val="en-US"/>
        </w:rPr>
        <w:t>(for licensing process)</w:t>
      </w:r>
    </w:p>
    <w:p w:rsidR="00790814" w:rsidRPr="00790814" w:rsidRDefault="00790814" w:rsidP="00790814">
      <w:pPr>
        <w:tabs>
          <w:tab w:val="left" w:pos="2430"/>
          <w:tab w:val="right" w:pos="8640"/>
        </w:tabs>
        <w:spacing w:line="276" w:lineRule="auto"/>
        <w:ind w:left="2430" w:hanging="1710"/>
        <w:rPr>
          <w:rFonts w:ascii="Arial" w:eastAsia="Times New Roman" w:hAnsi="Arial" w:cs="Arial"/>
          <w:sz w:val="22"/>
          <w:szCs w:val="22"/>
          <w:u w:val="single"/>
          <w:lang w:val="en-US"/>
        </w:rPr>
      </w:pPr>
      <w:r w:rsidRPr="00790814">
        <w:rPr>
          <w:rFonts w:ascii="Arial" w:eastAsia="Times New Roman" w:hAnsi="Arial" w:cs="Arial"/>
          <w:b/>
          <w:sz w:val="22"/>
          <w:szCs w:val="22"/>
          <w:lang w:val="en-US"/>
        </w:rPr>
        <w:t xml:space="preserve">Name: </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2430" w:hanging="1710"/>
        <w:rPr>
          <w:rFonts w:ascii="Arial" w:eastAsia="Times New Roman" w:hAnsi="Arial" w:cs="Arial"/>
          <w:sz w:val="22"/>
          <w:szCs w:val="22"/>
          <w:u w:val="single"/>
          <w:lang w:val="en-US"/>
        </w:rPr>
      </w:pPr>
      <w:r w:rsidRPr="00790814">
        <w:rPr>
          <w:rFonts w:ascii="Arial" w:eastAsia="Times New Roman" w:hAnsi="Arial" w:cs="Arial"/>
          <w:b/>
          <w:sz w:val="22"/>
          <w:szCs w:val="22"/>
          <w:lang w:val="en-US"/>
        </w:rPr>
        <w:t>Title/ Position:</w:t>
      </w:r>
      <w:r w:rsidRPr="00790814">
        <w:rPr>
          <w:rFonts w:ascii="Arial" w:eastAsia="Times New Roman" w:hAnsi="Arial" w:cs="Arial"/>
          <w:sz w:val="22"/>
          <w:szCs w:val="22"/>
          <w:lang w:val="en-US"/>
        </w:rPr>
        <w:t xml:space="preserve"> </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2430" w:hanging="1710"/>
        <w:rPr>
          <w:rFonts w:ascii="Arial" w:eastAsia="Times New Roman" w:hAnsi="Arial" w:cs="Arial"/>
          <w:sz w:val="22"/>
          <w:szCs w:val="22"/>
          <w:u w:val="single"/>
          <w:lang w:val="en-US"/>
        </w:rPr>
      </w:pPr>
      <w:r w:rsidRPr="00790814">
        <w:rPr>
          <w:rFonts w:ascii="Arial" w:eastAsia="Times New Roman" w:hAnsi="Arial" w:cs="Arial"/>
          <w:b/>
          <w:sz w:val="22"/>
          <w:szCs w:val="22"/>
          <w:lang w:val="en-US"/>
        </w:rPr>
        <w:t>Organization:</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2430" w:hanging="1710"/>
        <w:rPr>
          <w:rFonts w:ascii="Arial" w:eastAsia="Times New Roman" w:hAnsi="Arial" w:cs="Arial"/>
          <w:sz w:val="22"/>
          <w:szCs w:val="22"/>
          <w:u w:val="single"/>
          <w:lang w:val="en-US"/>
        </w:rPr>
      </w:pPr>
      <w:r w:rsidRPr="00790814">
        <w:rPr>
          <w:rFonts w:ascii="Arial" w:eastAsia="Times New Roman" w:hAnsi="Arial" w:cs="Arial"/>
          <w:b/>
          <w:sz w:val="22"/>
          <w:szCs w:val="22"/>
          <w:lang w:val="en-US"/>
        </w:rPr>
        <w:t>Phone:</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2430" w:hanging="1710"/>
        <w:rPr>
          <w:rFonts w:ascii="Arial" w:eastAsia="Times New Roman" w:hAnsi="Arial" w:cs="Arial"/>
          <w:sz w:val="22"/>
          <w:szCs w:val="22"/>
          <w:u w:val="single"/>
          <w:lang w:val="en-US"/>
        </w:rPr>
      </w:pPr>
      <w:r w:rsidRPr="00790814">
        <w:rPr>
          <w:rFonts w:ascii="Arial" w:eastAsia="Times New Roman" w:hAnsi="Arial" w:cs="Arial"/>
          <w:b/>
          <w:sz w:val="22"/>
          <w:szCs w:val="22"/>
          <w:lang w:val="en-US"/>
        </w:rPr>
        <w:t>E-mail</w:t>
      </w:r>
      <w:r w:rsidRPr="00790814">
        <w:rPr>
          <w:rFonts w:ascii="Arial" w:eastAsia="Times New Roman" w:hAnsi="Arial" w:cs="Arial"/>
          <w:sz w:val="22"/>
          <w:szCs w:val="22"/>
          <w:lang w:val="en-US"/>
        </w:rPr>
        <w:t xml:space="preserve">: </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ind w:left="450"/>
        <w:rPr>
          <w:rFonts w:ascii="Arial" w:eastAsia="Times New Roman" w:hAnsi="Arial" w:cs="Arial"/>
          <w:sz w:val="20"/>
          <w:szCs w:val="20"/>
          <w:lang w:val="en-US"/>
        </w:rPr>
      </w:pPr>
    </w:p>
    <w:p w:rsidR="00790814" w:rsidRPr="00790814" w:rsidRDefault="00790814" w:rsidP="00790814">
      <w:pPr>
        <w:numPr>
          <w:ilvl w:val="0"/>
          <w:numId w:val="45"/>
        </w:numPr>
        <w:spacing w:line="276" w:lineRule="auto"/>
        <w:ind w:left="450" w:hanging="450"/>
        <w:rPr>
          <w:rFonts w:ascii="Arial" w:eastAsia="Times New Roman" w:hAnsi="Arial" w:cs="Arial"/>
          <w:sz w:val="22"/>
          <w:szCs w:val="22"/>
          <w:lang w:val="en-US"/>
        </w:rPr>
      </w:pPr>
      <w:r w:rsidRPr="00790814">
        <w:rPr>
          <w:rFonts w:ascii="Arial" w:eastAsia="Times New Roman" w:hAnsi="Arial" w:cs="Arial"/>
          <w:b/>
          <w:sz w:val="22"/>
          <w:szCs w:val="22"/>
          <w:lang w:val="en-US"/>
        </w:rPr>
        <w:t xml:space="preserve">Individual who will sign an agreement </w:t>
      </w:r>
      <w:r w:rsidRPr="00790814">
        <w:rPr>
          <w:rFonts w:ascii="Arial" w:eastAsia="Times New Roman" w:hAnsi="Arial" w:cs="Arial"/>
          <w:sz w:val="22"/>
          <w:szCs w:val="22"/>
          <w:lang w:val="en-US"/>
        </w:rPr>
        <w:t xml:space="preserve">(if different from #6 above): </w:t>
      </w:r>
    </w:p>
    <w:p w:rsidR="00790814" w:rsidRPr="00790814" w:rsidRDefault="00790814" w:rsidP="00790814">
      <w:pPr>
        <w:tabs>
          <w:tab w:val="left" w:pos="2430"/>
          <w:tab w:val="right" w:pos="8640"/>
        </w:tabs>
        <w:spacing w:line="276" w:lineRule="auto"/>
        <w:ind w:left="2430" w:hanging="1710"/>
        <w:rPr>
          <w:rFonts w:ascii="Arial" w:eastAsia="Times New Roman" w:hAnsi="Arial" w:cs="Arial"/>
          <w:sz w:val="22"/>
          <w:szCs w:val="22"/>
          <w:u w:val="single"/>
          <w:lang w:val="en-US"/>
        </w:rPr>
      </w:pPr>
      <w:r w:rsidRPr="00790814">
        <w:rPr>
          <w:rFonts w:ascii="Arial" w:eastAsia="Times New Roman" w:hAnsi="Arial" w:cs="Arial"/>
          <w:b/>
          <w:sz w:val="22"/>
          <w:szCs w:val="22"/>
          <w:lang w:val="en-US"/>
        </w:rPr>
        <w:t xml:space="preserve">Name: </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2430" w:hanging="1710"/>
        <w:rPr>
          <w:rFonts w:ascii="Arial" w:eastAsia="Times New Roman" w:hAnsi="Arial" w:cs="Arial"/>
          <w:sz w:val="22"/>
          <w:szCs w:val="22"/>
          <w:u w:val="single"/>
          <w:lang w:val="en-US"/>
        </w:rPr>
      </w:pPr>
      <w:r w:rsidRPr="00790814">
        <w:rPr>
          <w:rFonts w:ascii="Arial" w:eastAsia="Times New Roman" w:hAnsi="Arial" w:cs="Arial"/>
          <w:b/>
          <w:sz w:val="22"/>
          <w:szCs w:val="22"/>
          <w:lang w:val="en-US"/>
        </w:rPr>
        <w:t>Title/ Position:</w:t>
      </w:r>
      <w:r w:rsidRPr="00790814">
        <w:rPr>
          <w:rFonts w:ascii="Arial" w:eastAsia="Times New Roman" w:hAnsi="Arial" w:cs="Arial"/>
          <w:sz w:val="22"/>
          <w:szCs w:val="22"/>
          <w:lang w:val="en-US"/>
        </w:rPr>
        <w:t xml:space="preserve"> </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2430" w:hanging="1710"/>
        <w:rPr>
          <w:rFonts w:ascii="Arial" w:eastAsia="Times New Roman" w:hAnsi="Arial" w:cs="Arial"/>
          <w:sz w:val="22"/>
          <w:szCs w:val="22"/>
          <w:u w:val="single"/>
          <w:lang w:val="en-US"/>
        </w:rPr>
      </w:pPr>
      <w:r w:rsidRPr="00790814">
        <w:rPr>
          <w:rFonts w:ascii="Arial" w:eastAsia="Times New Roman" w:hAnsi="Arial" w:cs="Arial"/>
          <w:b/>
          <w:sz w:val="22"/>
          <w:szCs w:val="22"/>
          <w:lang w:val="en-US"/>
        </w:rPr>
        <w:t>Organization:</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790814">
      <w:pPr>
        <w:tabs>
          <w:tab w:val="left" w:pos="2430"/>
          <w:tab w:val="right" w:pos="8640"/>
        </w:tabs>
        <w:spacing w:line="276" w:lineRule="auto"/>
        <w:ind w:left="2430" w:hanging="1710"/>
        <w:rPr>
          <w:rFonts w:ascii="Arial" w:eastAsia="Times New Roman" w:hAnsi="Arial" w:cs="Arial"/>
          <w:sz w:val="22"/>
          <w:szCs w:val="22"/>
          <w:u w:val="single"/>
          <w:lang w:val="en-US"/>
        </w:rPr>
      </w:pPr>
      <w:r w:rsidRPr="00790814">
        <w:rPr>
          <w:rFonts w:ascii="Arial" w:eastAsia="Times New Roman" w:hAnsi="Arial" w:cs="Arial"/>
          <w:b/>
          <w:sz w:val="22"/>
          <w:szCs w:val="22"/>
          <w:lang w:val="en-US"/>
        </w:rPr>
        <w:t>Phone:</w:t>
      </w:r>
      <w:r w:rsidRPr="00790814">
        <w:rPr>
          <w:rFonts w:ascii="Arial" w:eastAsia="Times New Roman" w:hAnsi="Arial" w:cs="Arial"/>
          <w:sz w:val="22"/>
          <w:szCs w:val="22"/>
          <w:lang w:val="en-US"/>
        </w:rPr>
        <w:tab/>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32471D" w:rsidRDefault="00790814" w:rsidP="00790814">
      <w:pPr>
        <w:ind w:firstLine="720"/>
        <w:rPr>
          <w:rFonts w:ascii="Arial" w:eastAsia="Times New Roman" w:hAnsi="Arial" w:cs="Arial"/>
          <w:sz w:val="22"/>
          <w:szCs w:val="22"/>
          <w:u w:val="single"/>
          <w:lang w:val="en-US"/>
        </w:rPr>
      </w:pPr>
      <w:r w:rsidRPr="00790814">
        <w:rPr>
          <w:rFonts w:ascii="Arial" w:eastAsia="Times New Roman" w:hAnsi="Arial" w:cs="Arial"/>
          <w:b/>
          <w:sz w:val="22"/>
          <w:szCs w:val="22"/>
          <w:lang w:val="en-US"/>
        </w:rPr>
        <w:t>E-mail</w:t>
      </w:r>
      <w:r w:rsidRPr="00790814">
        <w:rPr>
          <w:rFonts w:ascii="Arial" w:eastAsia="Times New Roman" w:hAnsi="Arial" w:cs="Arial"/>
          <w:sz w:val="22"/>
          <w:szCs w:val="22"/>
          <w:lang w:val="en-US"/>
        </w:rPr>
        <w:t xml:space="preserve">: </w:t>
      </w:r>
      <w:r w:rsidRPr="00790814">
        <w:rPr>
          <w:rFonts w:ascii="Arial" w:eastAsia="Times New Roman" w:hAnsi="Arial" w:cs="Arial"/>
          <w:sz w:val="22"/>
          <w:szCs w:val="22"/>
          <w:lang w:val="en-US"/>
        </w:rPr>
        <w:tab/>
      </w:r>
      <w:r>
        <w:rPr>
          <w:rFonts w:ascii="Arial" w:eastAsia="Times New Roman" w:hAnsi="Arial" w:cs="Arial"/>
          <w:sz w:val="22"/>
          <w:szCs w:val="22"/>
          <w:lang w:val="en-US"/>
        </w:rPr>
        <w:t xml:space="preserve">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r>
        <w:rPr>
          <w:rFonts w:ascii="Arial" w:eastAsia="Times New Roman" w:hAnsi="Arial" w:cs="Arial"/>
          <w:sz w:val="22"/>
          <w:szCs w:val="22"/>
          <w:u w:val="single"/>
          <w:lang w:val="en-US"/>
        </w:rPr>
        <w:t>_______________________________________________</w:t>
      </w:r>
    </w:p>
    <w:p w:rsidR="00790814" w:rsidRDefault="00790814" w:rsidP="00790814">
      <w:pPr>
        <w:ind w:firstLine="720"/>
        <w:rPr>
          <w:rFonts w:ascii="Arial" w:eastAsia="Times New Roman" w:hAnsi="Arial" w:cs="Arial"/>
          <w:sz w:val="22"/>
          <w:szCs w:val="22"/>
          <w:u w:val="single"/>
          <w:lang w:val="en-US"/>
        </w:rPr>
      </w:pPr>
    </w:p>
    <w:p w:rsidR="00790814" w:rsidRPr="00132130" w:rsidRDefault="00790814" w:rsidP="00790814">
      <w:pPr>
        <w:numPr>
          <w:ilvl w:val="0"/>
          <w:numId w:val="45"/>
        </w:numPr>
        <w:tabs>
          <w:tab w:val="left" w:pos="3240"/>
          <w:tab w:val="left" w:pos="4140"/>
          <w:tab w:val="left" w:pos="4860"/>
        </w:tabs>
        <w:spacing w:after="240" w:line="276" w:lineRule="auto"/>
        <w:ind w:left="450" w:hanging="450"/>
        <w:rPr>
          <w:rFonts w:ascii="Arial" w:hAnsi="Arial" w:cs="Arial"/>
          <w:sz w:val="22"/>
          <w:szCs w:val="22"/>
        </w:rPr>
      </w:pPr>
      <w:r w:rsidRPr="00823EDB">
        <w:rPr>
          <w:rFonts w:ascii="Arial" w:hAnsi="Arial" w:cs="Arial"/>
          <w:b/>
          <w:sz w:val="22"/>
          <w:szCs w:val="22"/>
        </w:rPr>
        <w:t>Is automatic renewal of the MLA desired?</w:t>
      </w:r>
      <w:r w:rsidRPr="00823EDB">
        <w:rPr>
          <w:rFonts w:ascii="Arial" w:hAnsi="Arial" w:cs="Arial"/>
          <w:sz w:val="22"/>
          <w:szCs w:val="22"/>
        </w:rPr>
        <w:t xml:space="preserve"> (i.e., automatic one-year renewals after the first three-year period</w:t>
      </w:r>
      <w:r w:rsidRPr="00132130">
        <w:rPr>
          <w:rFonts w:ascii="Arial" w:hAnsi="Arial" w:cs="Arial"/>
          <w:sz w:val="22"/>
          <w:szCs w:val="22"/>
        </w:rPr>
        <w:t xml:space="preserve">):     </w:t>
      </w:r>
      <w:sdt>
        <w:sdtPr>
          <w:rPr>
            <w:rFonts w:ascii="Arial" w:hAnsi="Arial" w:cs="Arial"/>
            <w:sz w:val="22"/>
            <w:szCs w:val="22"/>
          </w:rPr>
          <w:id w:val="-12765897"/>
          <w14:checkbox>
            <w14:checked w14:val="0"/>
            <w14:checkedState w14:val="2612" w14:font="MS Gothic"/>
            <w14:uncheckedState w14:val="2610" w14:font="MS Gothic"/>
          </w14:checkbox>
        </w:sdtPr>
        <w:sdtEndPr/>
        <w:sdtContent>
          <w:r w:rsidRPr="00132130">
            <w:rPr>
              <w:rFonts w:ascii="Segoe UI Symbol" w:eastAsia="MS Gothic" w:hAnsi="Segoe UI Symbol" w:cs="Segoe UI Symbol"/>
              <w:sz w:val="22"/>
              <w:szCs w:val="22"/>
            </w:rPr>
            <w:t>☐</w:t>
          </w:r>
        </w:sdtContent>
      </w:sdt>
      <w:r>
        <w:rPr>
          <w:rFonts w:ascii="Arial" w:hAnsi="Arial" w:cs="Arial"/>
          <w:sz w:val="22"/>
          <w:szCs w:val="22"/>
        </w:rPr>
        <w:t xml:space="preserve"> Y</w:t>
      </w:r>
      <w:r w:rsidRPr="00132130">
        <w:rPr>
          <w:rFonts w:ascii="Arial" w:hAnsi="Arial" w:cs="Arial"/>
          <w:sz w:val="22"/>
          <w:szCs w:val="22"/>
        </w:rPr>
        <w:t xml:space="preserve">es   </w:t>
      </w:r>
      <w:sdt>
        <w:sdtPr>
          <w:rPr>
            <w:rFonts w:ascii="Arial" w:hAnsi="Arial" w:cs="Arial"/>
            <w:sz w:val="22"/>
            <w:szCs w:val="22"/>
          </w:rPr>
          <w:id w:val="-1076510387"/>
          <w14:checkbox>
            <w14:checked w14:val="0"/>
            <w14:checkedState w14:val="2612" w14:font="MS Gothic"/>
            <w14:uncheckedState w14:val="2610" w14:font="MS Gothic"/>
          </w14:checkbox>
        </w:sdtPr>
        <w:sdtEndPr/>
        <w:sdtContent>
          <w:r w:rsidRPr="00132130">
            <w:rPr>
              <w:rFonts w:ascii="Segoe UI Symbol" w:eastAsia="MS Gothic" w:hAnsi="Segoe UI Symbol" w:cs="Segoe UI Symbol"/>
              <w:sz w:val="22"/>
              <w:szCs w:val="22"/>
            </w:rPr>
            <w:t>☐</w:t>
          </w:r>
        </w:sdtContent>
      </w:sdt>
      <w:r>
        <w:rPr>
          <w:rFonts w:ascii="Arial" w:hAnsi="Arial" w:cs="Arial"/>
          <w:sz w:val="22"/>
          <w:szCs w:val="22"/>
        </w:rPr>
        <w:t xml:space="preserve"> No</w:t>
      </w:r>
      <w:r w:rsidRPr="00132130">
        <w:rPr>
          <w:rFonts w:ascii="Arial" w:hAnsi="Arial" w:cs="Arial"/>
          <w:sz w:val="22"/>
          <w:szCs w:val="22"/>
        </w:rPr>
        <w:t xml:space="preserve"> </w:t>
      </w:r>
    </w:p>
    <w:p w:rsidR="00790814" w:rsidRPr="00823EDB" w:rsidRDefault="00790814" w:rsidP="00790814">
      <w:pPr>
        <w:numPr>
          <w:ilvl w:val="0"/>
          <w:numId w:val="45"/>
        </w:numPr>
        <w:tabs>
          <w:tab w:val="left" w:pos="3240"/>
          <w:tab w:val="left" w:pos="4140"/>
          <w:tab w:val="left" w:pos="5220"/>
        </w:tabs>
        <w:spacing w:after="240" w:line="276" w:lineRule="auto"/>
        <w:ind w:left="450" w:hanging="450"/>
        <w:rPr>
          <w:rFonts w:ascii="Arial" w:hAnsi="Arial" w:cs="Arial"/>
          <w:sz w:val="22"/>
          <w:szCs w:val="22"/>
        </w:rPr>
      </w:pPr>
      <w:r w:rsidRPr="00823EDB">
        <w:rPr>
          <w:rFonts w:ascii="Arial" w:hAnsi="Arial" w:cs="Arial"/>
          <w:b/>
          <w:sz w:val="22"/>
          <w:szCs w:val="22"/>
        </w:rPr>
        <w:lastRenderedPageBreak/>
        <w:t xml:space="preserve">Reasons for study license(s) </w:t>
      </w:r>
      <w:proofErr w:type="gramStart"/>
      <w:r w:rsidRPr="00823EDB">
        <w:rPr>
          <w:rFonts w:ascii="Arial" w:hAnsi="Arial" w:cs="Arial"/>
          <w:sz w:val="22"/>
          <w:szCs w:val="22"/>
        </w:rPr>
        <w:t>The</w:t>
      </w:r>
      <w:proofErr w:type="gramEnd"/>
      <w:r w:rsidRPr="00823EDB">
        <w:rPr>
          <w:rFonts w:ascii="Arial" w:hAnsi="Arial" w:cs="Arial"/>
          <w:sz w:val="22"/>
          <w:szCs w:val="22"/>
        </w:rPr>
        <w:t xml:space="preserve"> answer to this question will determine the addenda that will be included in the MLA. Please check all that </w:t>
      </w:r>
      <w:r w:rsidRPr="00823EDB">
        <w:rPr>
          <w:rFonts w:ascii="Arial" w:hAnsi="Arial" w:cs="Arial"/>
          <w:sz w:val="22"/>
          <w:szCs w:val="22"/>
          <w:u w:val="single"/>
        </w:rPr>
        <w:t>might</w:t>
      </w:r>
      <w:r w:rsidRPr="00823EDB">
        <w:rPr>
          <w:rFonts w:ascii="Arial" w:hAnsi="Arial" w:cs="Arial"/>
          <w:sz w:val="22"/>
          <w:szCs w:val="22"/>
        </w:rPr>
        <w:t xml:space="preserve"> apply to the needs of future studies.</w:t>
      </w:r>
    </w:p>
    <w:p w:rsidR="00790814" w:rsidRPr="0037012F" w:rsidRDefault="00614E1F" w:rsidP="00790814">
      <w:pPr>
        <w:tabs>
          <w:tab w:val="left" w:pos="1260"/>
        </w:tabs>
        <w:spacing w:after="120"/>
        <w:ind w:left="720"/>
        <w:jc w:val="both"/>
        <w:rPr>
          <w:rFonts w:ascii="Arial" w:hAnsi="Arial" w:cs="Arial"/>
          <w:b/>
          <w:bCs/>
          <w:sz w:val="22"/>
          <w:szCs w:val="22"/>
        </w:rPr>
      </w:pPr>
      <w:sdt>
        <w:sdtPr>
          <w:rPr>
            <w:rFonts w:ascii="Arial" w:hAnsi="Arial" w:cs="Arial"/>
            <w:sz w:val="22"/>
            <w:szCs w:val="22"/>
          </w:rPr>
          <w:id w:val="732428496"/>
          <w14:checkbox>
            <w14:checked w14:val="0"/>
            <w14:checkedState w14:val="2612" w14:font="MS Gothic"/>
            <w14:uncheckedState w14:val="2610" w14:font="MS Gothic"/>
          </w14:checkbox>
        </w:sdtPr>
        <w:sdtEndPr/>
        <w:sdtContent>
          <w:r w:rsidR="00790814">
            <w:rPr>
              <w:rFonts w:ascii="MS Gothic" w:eastAsia="MS Gothic" w:hAnsi="MS Gothic" w:cs="Arial" w:hint="eastAsia"/>
              <w:sz w:val="22"/>
              <w:szCs w:val="22"/>
            </w:rPr>
            <w:t>☐</w:t>
          </w:r>
        </w:sdtContent>
      </w:sdt>
      <w:r w:rsidR="00790814">
        <w:rPr>
          <w:rFonts w:ascii="Arial" w:hAnsi="Arial" w:cs="Arial"/>
          <w:sz w:val="22"/>
          <w:szCs w:val="22"/>
        </w:rPr>
        <w:tab/>
      </w:r>
      <w:r w:rsidR="00790814" w:rsidRPr="0037012F">
        <w:rPr>
          <w:rFonts w:ascii="Arial" w:hAnsi="Arial" w:cs="Arial"/>
          <w:sz w:val="22"/>
          <w:szCs w:val="22"/>
        </w:rPr>
        <w:t xml:space="preserve">Case Report Format (CRF or </w:t>
      </w:r>
      <w:proofErr w:type="spellStart"/>
      <w:r w:rsidR="00790814" w:rsidRPr="0037012F">
        <w:rPr>
          <w:rFonts w:ascii="Arial" w:hAnsi="Arial" w:cs="Arial"/>
          <w:sz w:val="22"/>
          <w:szCs w:val="22"/>
        </w:rPr>
        <w:t>eCRF</w:t>
      </w:r>
      <w:proofErr w:type="spellEnd"/>
      <w:r w:rsidR="00790814" w:rsidRPr="0037012F">
        <w:rPr>
          <w:rFonts w:ascii="Arial" w:hAnsi="Arial" w:cs="Arial"/>
          <w:sz w:val="22"/>
          <w:szCs w:val="22"/>
        </w:rPr>
        <w:t>)</w:t>
      </w:r>
    </w:p>
    <w:p w:rsidR="00790814" w:rsidRPr="0037012F" w:rsidRDefault="00614E1F" w:rsidP="00790814">
      <w:pPr>
        <w:tabs>
          <w:tab w:val="left" w:pos="1260"/>
        </w:tabs>
        <w:spacing w:after="120"/>
        <w:ind w:left="720"/>
        <w:jc w:val="both"/>
        <w:rPr>
          <w:rFonts w:ascii="Arial" w:hAnsi="Arial" w:cs="Arial"/>
          <w:b/>
          <w:bCs/>
          <w:sz w:val="22"/>
          <w:szCs w:val="22"/>
        </w:rPr>
      </w:pPr>
      <w:sdt>
        <w:sdtPr>
          <w:rPr>
            <w:rFonts w:ascii="Arial" w:hAnsi="Arial" w:cs="Arial"/>
            <w:sz w:val="22"/>
            <w:szCs w:val="22"/>
          </w:rPr>
          <w:id w:val="-794290820"/>
          <w14:checkbox>
            <w14:checked w14:val="0"/>
            <w14:checkedState w14:val="2612" w14:font="MS Gothic"/>
            <w14:uncheckedState w14:val="2610" w14:font="MS Gothic"/>
          </w14:checkbox>
        </w:sdtPr>
        <w:sdtEndPr/>
        <w:sdtContent>
          <w:r w:rsidR="00790814">
            <w:rPr>
              <w:rFonts w:ascii="MS Gothic" w:eastAsia="MS Gothic" w:hAnsi="MS Gothic" w:cs="Arial" w:hint="eastAsia"/>
              <w:sz w:val="22"/>
              <w:szCs w:val="22"/>
            </w:rPr>
            <w:t>☐</w:t>
          </w:r>
        </w:sdtContent>
      </w:sdt>
      <w:r w:rsidR="00790814">
        <w:rPr>
          <w:rFonts w:ascii="Arial" w:hAnsi="Arial" w:cs="Arial"/>
          <w:sz w:val="22"/>
          <w:szCs w:val="22"/>
        </w:rPr>
        <w:tab/>
      </w:r>
      <w:r w:rsidR="00790814" w:rsidRPr="0037012F">
        <w:rPr>
          <w:rFonts w:ascii="Arial" w:hAnsi="Arial" w:cs="Arial"/>
          <w:sz w:val="22"/>
          <w:szCs w:val="22"/>
        </w:rPr>
        <w:t>Permission to Translate</w:t>
      </w:r>
    </w:p>
    <w:p w:rsidR="00790814" w:rsidRDefault="00614E1F" w:rsidP="00790814">
      <w:pPr>
        <w:tabs>
          <w:tab w:val="left" w:pos="1260"/>
        </w:tabs>
        <w:spacing w:after="120"/>
        <w:ind w:left="720"/>
        <w:jc w:val="both"/>
        <w:rPr>
          <w:rFonts w:ascii="Arial" w:hAnsi="Arial" w:cs="Arial"/>
          <w:sz w:val="22"/>
          <w:szCs w:val="22"/>
        </w:rPr>
      </w:pPr>
      <w:sdt>
        <w:sdtPr>
          <w:rPr>
            <w:rFonts w:ascii="Arial" w:hAnsi="Arial" w:cs="Arial"/>
            <w:sz w:val="22"/>
            <w:szCs w:val="22"/>
          </w:rPr>
          <w:id w:val="-87317661"/>
          <w14:checkbox>
            <w14:checked w14:val="0"/>
            <w14:checkedState w14:val="2612" w14:font="MS Gothic"/>
            <w14:uncheckedState w14:val="2610" w14:font="MS Gothic"/>
          </w14:checkbox>
        </w:sdtPr>
        <w:sdtEndPr/>
        <w:sdtContent>
          <w:r w:rsidR="00790814">
            <w:rPr>
              <w:rFonts w:ascii="MS Gothic" w:eastAsia="MS Gothic" w:hAnsi="MS Gothic" w:cs="Arial" w:hint="eastAsia"/>
              <w:sz w:val="22"/>
              <w:szCs w:val="22"/>
            </w:rPr>
            <w:t>☐</w:t>
          </w:r>
        </w:sdtContent>
      </w:sdt>
      <w:r w:rsidR="00790814">
        <w:rPr>
          <w:rFonts w:ascii="Arial" w:hAnsi="Arial" w:cs="Arial"/>
          <w:sz w:val="22"/>
          <w:szCs w:val="22"/>
        </w:rPr>
        <w:tab/>
      </w:r>
      <w:r w:rsidR="00790814" w:rsidRPr="0037012F">
        <w:rPr>
          <w:rFonts w:ascii="Arial" w:hAnsi="Arial" w:cs="Arial"/>
          <w:sz w:val="22"/>
          <w:szCs w:val="22"/>
        </w:rPr>
        <w:t>Adapt for electronic administration (tablet, PC, Internet-based)</w:t>
      </w:r>
    </w:p>
    <w:p w:rsidR="00790814" w:rsidRDefault="00614E1F" w:rsidP="00790814">
      <w:pPr>
        <w:tabs>
          <w:tab w:val="left" w:pos="1260"/>
        </w:tabs>
        <w:spacing w:after="120"/>
        <w:ind w:left="720"/>
        <w:jc w:val="both"/>
        <w:rPr>
          <w:rFonts w:ascii="Arial" w:hAnsi="Arial" w:cs="Arial"/>
          <w:sz w:val="22"/>
          <w:szCs w:val="22"/>
        </w:rPr>
      </w:pPr>
      <w:sdt>
        <w:sdtPr>
          <w:rPr>
            <w:rFonts w:ascii="Arial" w:hAnsi="Arial" w:cs="Arial"/>
            <w:sz w:val="22"/>
            <w:szCs w:val="22"/>
          </w:rPr>
          <w:id w:val="521368715"/>
          <w14:checkbox>
            <w14:checked w14:val="0"/>
            <w14:checkedState w14:val="2612" w14:font="MS Gothic"/>
            <w14:uncheckedState w14:val="2610" w14:font="MS Gothic"/>
          </w14:checkbox>
        </w:sdtPr>
        <w:sdtEndPr/>
        <w:sdtContent>
          <w:r w:rsidR="00790814">
            <w:rPr>
              <w:rFonts w:ascii="MS Gothic" w:eastAsia="MS Gothic" w:hAnsi="MS Gothic" w:cs="Arial" w:hint="eastAsia"/>
              <w:sz w:val="22"/>
              <w:szCs w:val="22"/>
            </w:rPr>
            <w:t>☐</w:t>
          </w:r>
        </w:sdtContent>
      </w:sdt>
      <w:r w:rsidR="00790814">
        <w:rPr>
          <w:rFonts w:ascii="Arial" w:hAnsi="Arial" w:cs="Arial"/>
          <w:sz w:val="22"/>
          <w:szCs w:val="22"/>
        </w:rPr>
        <w:tab/>
        <w:t>Use of editable norms tables</w:t>
      </w:r>
    </w:p>
    <w:p w:rsidR="00790814" w:rsidRDefault="00614E1F" w:rsidP="00790814">
      <w:pPr>
        <w:tabs>
          <w:tab w:val="left" w:pos="1260"/>
        </w:tabs>
        <w:spacing w:after="120"/>
        <w:ind w:left="720"/>
        <w:jc w:val="both"/>
        <w:rPr>
          <w:rFonts w:ascii="Arial" w:hAnsi="Arial" w:cs="Arial"/>
          <w:sz w:val="22"/>
          <w:szCs w:val="22"/>
        </w:rPr>
      </w:pPr>
      <w:sdt>
        <w:sdtPr>
          <w:rPr>
            <w:rFonts w:ascii="Arial" w:hAnsi="Arial" w:cs="Arial"/>
            <w:sz w:val="22"/>
            <w:szCs w:val="22"/>
          </w:rPr>
          <w:id w:val="-1152599210"/>
          <w14:checkbox>
            <w14:checked w14:val="0"/>
            <w14:checkedState w14:val="2612" w14:font="MS Gothic"/>
            <w14:uncheckedState w14:val="2610" w14:font="MS Gothic"/>
          </w14:checkbox>
        </w:sdtPr>
        <w:sdtEndPr/>
        <w:sdtContent>
          <w:r w:rsidR="00790814">
            <w:rPr>
              <w:rFonts w:ascii="MS Gothic" w:eastAsia="MS Gothic" w:hAnsi="MS Gothic" w:cs="Arial" w:hint="eastAsia"/>
              <w:sz w:val="22"/>
              <w:szCs w:val="22"/>
            </w:rPr>
            <w:t>☐</w:t>
          </w:r>
        </w:sdtContent>
      </w:sdt>
      <w:r w:rsidR="00790814">
        <w:rPr>
          <w:rFonts w:ascii="Arial" w:hAnsi="Arial" w:cs="Arial"/>
          <w:sz w:val="22"/>
          <w:szCs w:val="22"/>
        </w:rPr>
        <w:tab/>
        <w:t>Training Services</w:t>
      </w:r>
    </w:p>
    <w:p w:rsidR="00790814" w:rsidRDefault="00614E1F" w:rsidP="00790814">
      <w:pPr>
        <w:tabs>
          <w:tab w:val="left" w:pos="1260"/>
        </w:tabs>
        <w:spacing w:after="120"/>
        <w:ind w:left="720"/>
        <w:jc w:val="both"/>
        <w:rPr>
          <w:rFonts w:ascii="Arial" w:hAnsi="Arial" w:cs="Arial"/>
          <w:sz w:val="22"/>
          <w:szCs w:val="22"/>
        </w:rPr>
      </w:pPr>
      <w:sdt>
        <w:sdtPr>
          <w:rPr>
            <w:rFonts w:ascii="Arial" w:hAnsi="Arial" w:cs="Arial"/>
            <w:sz w:val="22"/>
            <w:szCs w:val="22"/>
          </w:rPr>
          <w:id w:val="1673519231"/>
          <w14:checkbox>
            <w14:checked w14:val="0"/>
            <w14:checkedState w14:val="2612" w14:font="MS Gothic"/>
            <w14:uncheckedState w14:val="2610" w14:font="MS Gothic"/>
          </w14:checkbox>
        </w:sdtPr>
        <w:sdtEndPr/>
        <w:sdtContent>
          <w:r w:rsidR="00790814">
            <w:rPr>
              <w:rFonts w:ascii="MS Gothic" w:eastAsia="MS Gothic" w:hAnsi="MS Gothic" w:cs="Arial" w:hint="eastAsia"/>
              <w:sz w:val="22"/>
              <w:szCs w:val="22"/>
            </w:rPr>
            <w:t>☐</w:t>
          </w:r>
        </w:sdtContent>
      </w:sdt>
      <w:r w:rsidR="00790814">
        <w:rPr>
          <w:rFonts w:ascii="Arial" w:hAnsi="Arial" w:cs="Arial"/>
          <w:sz w:val="22"/>
          <w:szCs w:val="22"/>
        </w:rPr>
        <w:tab/>
      </w:r>
      <w:r w:rsidR="00790814" w:rsidRPr="0037012F">
        <w:rPr>
          <w:rFonts w:ascii="Arial" w:hAnsi="Arial" w:cs="Arial"/>
          <w:sz w:val="22"/>
          <w:szCs w:val="22"/>
        </w:rPr>
        <w:t>Other: ________________________________</w:t>
      </w:r>
      <w:r w:rsidR="00790814" w:rsidRPr="00E1260A">
        <w:rPr>
          <w:rFonts w:ascii="Arial" w:hAnsi="Arial" w:cs="Arial"/>
          <w:sz w:val="22"/>
          <w:szCs w:val="22"/>
        </w:rPr>
        <w:t xml:space="preserve"> </w:t>
      </w:r>
    </w:p>
    <w:p w:rsidR="00790814" w:rsidRDefault="00790814">
      <w:pPr>
        <w:rPr>
          <w:rFonts w:ascii="Arial" w:hAnsi="Arial" w:cs="Arial"/>
          <w:sz w:val="20"/>
          <w:szCs w:val="20"/>
          <w:lang w:val="en-US"/>
        </w:rPr>
      </w:pPr>
      <w:r>
        <w:rPr>
          <w:rFonts w:ascii="Arial" w:hAnsi="Arial" w:cs="Arial"/>
          <w:sz w:val="20"/>
          <w:szCs w:val="20"/>
          <w:lang w:val="en-US"/>
        </w:rPr>
        <w:br w:type="page"/>
      </w:r>
    </w:p>
    <w:p w:rsidR="00790814" w:rsidRDefault="00790814" w:rsidP="00790814">
      <w:pPr>
        <w:jc w:val="center"/>
        <w:rPr>
          <w:rFonts w:ascii="Open Sans" w:hAnsi="Open Sans" w:cs="Open Sans"/>
          <w:b/>
        </w:rPr>
      </w:pPr>
      <w:r>
        <w:rPr>
          <w:rFonts w:ascii="Open Sans" w:hAnsi="Open Sans" w:cs="Open Sans"/>
          <w:b/>
        </w:rPr>
        <w:lastRenderedPageBreak/>
        <w:t>Statement of Work</w:t>
      </w:r>
    </w:p>
    <w:p w:rsidR="00790814" w:rsidRDefault="00790814" w:rsidP="00790814">
      <w:pPr>
        <w:jc w:val="center"/>
        <w:rPr>
          <w:rFonts w:ascii="Open Sans" w:hAnsi="Open Sans" w:cs="Open Sans"/>
          <w:b/>
        </w:rPr>
      </w:pPr>
    </w:p>
    <w:p w:rsidR="00790814" w:rsidRPr="00790814" w:rsidRDefault="00790814" w:rsidP="00790814">
      <w:pPr>
        <w:tabs>
          <w:tab w:val="left" w:pos="6480"/>
        </w:tabs>
        <w:spacing w:after="240"/>
        <w:jc w:val="center"/>
        <w:rPr>
          <w:rFonts w:ascii="Arial" w:eastAsia="Times New Roman" w:hAnsi="Arial" w:cs="Arial"/>
          <w:b/>
          <w:sz w:val="22"/>
          <w:szCs w:val="22"/>
          <w:lang w:val="en-US"/>
        </w:rPr>
      </w:pPr>
      <w:r w:rsidRPr="00790814">
        <w:rPr>
          <w:rFonts w:ascii="Arial" w:eastAsia="Times New Roman" w:hAnsi="Arial" w:cs="Arial"/>
          <w:b/>
          <w:sz w:val="22"/>
          <w:szCs w:val="22"/>
          <w:lang w:val="en-US"/>
        </w:rPr>
        <w:t>SECTION III</w:t>
      </w:r>
    </w:p>
    <w:p w:rsidR="00790814" w:rsidRPr="00790814" w:rsidRDefault="00790814" w:rsidP="00790814">
      <w:pPr>
        <w:tabs>
          <w:tab w:val="left" w:pos="6480"/>
        </w:tabs>
        <w:jc w:val="center"/>
        <w:rPr>
          <w:rFonts w:ascii="Arial" w:eastAsia="Times New Roman" w:hAnsi="Arial" w:cs="Arial"/>
          <w:sz w:val="22"/>
          <w:szCs w:val="22"/>
          <w:lang w:val="en-US"/>
        </w:rPr>
      </w:pPr>
      <w:r w:rsidRPr="00790814">
        <w:rPr>
          <w:rFonts w:ascii="Arial" w:eastAsia="Times New Roman" w:hAnsi="Arial" w:cs="Arial"/>
          <w:b/>
          <w:sz w:val="22"/>
          <w:szCs w:val="22"/>
          <w:lang w:val="en-US"/>
        </w:rPr>
        <w:t>Statement of Work (SOW) No</w:t>
      </w:r>
      <w:r w:rsidRPr="00790814">
        <w:rPr>
          <w:rFonts w:ascii="Arial" w:eastAsia="Times New Roman" w:hAnsi="Arial" w:cs="Arial"/>
          <w:sz w:val="22"/>
          <w:szCs w:val="22"/>
          <w:lang w:val="en-US"/>
        </w:rPr>
        <w:t xml:space="preserve">. </w:t>
      </w:r>
      <w:r w:rsidRPr="00790814">
        <w:rPr>
          <w:rFonts w:ascii="Arial" w:eastAsia="Times New Roman" w:hAnsi="Arial" w:cs="Arial"/>
          <w:sz w:val="22"/>
          <w:szCs w:val="22"/>
          <w:u w:val="single"/>
          <w:lang w:val="en-US"/>
        </w:rPr>
        <w:t xml:space="preserve">   PENDING</w:t>
      </w:r>
      <w:r w:rsidRPr="00790814">
        <w:rPr>
          <w:rFonts w:ascii="Arial" w:eastAsia="Times New Roman" w:hAnsi="Arial" w:cs="Arial"/>
          <w:sz w:val="22"/>
          <w:szCs w:val="22"/>
          <w:u w:val="single"/>
          <w:lang w:val="en-US"/>
        </w:rPr>
        <w:tab/>
      </w:r>
    </w:p>
    <w:p w:rsidR="00790814" w:rsidRPr="00790814" w:rsidRDefault="00790814" w:rsidP="00970387">
      <w:pPr>
        <w:tabs>
          <w:tab w:val="left" w:pos="4230"/>
          <w:tab w:val="left" w:pos="6480"/>
        </w:tabs>
        <w:spacing w:before="240"/>
        <w:rPr>
          <w:rFonts w:ascii="Arial" w:eastAsia="Times New Roman" w:hAnsi="Arial" w:cs="Arial"/>
          <w:sz w:val="22"/>
          <w:szCs w:val="22"/>
          <w:lang w:val="en-US"/>
        </w:rPr>
      </w:pPr>
      <w:r w:rsidRPr="00790814">
        <w:rPr>
          <w:rFonts w:ascii="Arial" w:eastAsia="Times New Roman" w:hAnsi="Arial" w:cs="Arial"/>
          <w:sz w:val="22"/>
          <w:szCs w:val="22"/>
          <w:lang w:val="en-US"/>
        </w:rPr>
        <w:t xml:space="preserve">This SOW, effective as of the date of last signature below (Effective Date), is made pursuant to Master License Agreement No. </w:t>
      </w:r>
      <w:r w:rsidRPr="00790814">
        <w:rPr>
          <w:rFonts w:ascii="Arial" w:eastAsia="Times New Roman" w:hAnsi="Arial" w:cs="Arial"/>
          <w:sz w:val="22"/>
          <w:szCs w:val="22"/>
          <w:u w:val="single"/>
          <w:lang w:val="en-US"/>
        </w:rPr>
        <w:t xml:space="preserve">  PENDING</w:t>
      </w:r>
      <w:r w:rsidRPr="00790814">
        <w:rPr>
          <w:rFonts w:ascii="Arial" w:eastAsia="Times New Roman" w:hAnsi="Arial" w:cs="Arial"/>
          <w:sz w:val="22"/>
          <w:szCs w:val="22"/>
          <w:u w:val="single"/>
          <w:lang w:val="en-US"/>
        </w:rPr>
        <w:tab/>
      </w:r>
      <w:r w:rsidRPr="00790814">
        <w:rPr>
          <w:rFonts w:ascii="Arial" w:eastAsia="Times New Roman" w:hAnsi="Arial" w:cs="Arial"/>
          <w:sz w:val="22"/>
          <w:szCs w:val="22"/>
          <w:lang w:val="en-US"/>
        </w:rPr>
        <w:t xml:space="preserve"> dated </w:t>
      </w:r>
      <w:r w:rsidRPr="00790814">
        <w:rPr>
          <w:rFonts w:ascii="Arial" w:eastAsia="Times New Roman" w:hAnsi="Arial" w:cs="Arial"/>
          <w:sz w:val="22"/>
          <w:szCs w:val="22"/>
          <w:u w:val="single"/>
          <w:lang w:val="en-US"/>
        </w:rPr>
        <w:t xml:space="preserve">  PENDING</w:t>
      </w:r>
      <w:r w:rsidRPr="00790814">
        <w:rPr>
          <w:rFonts w:ascii="Arial" w:eastAsia="Times New Roman" w:hAnsi="Arial" w:cs="Arial"/>
          <w:sz w:val="22"/>
          <w:szCs w:val="22"/>
          <w:u w:val="single"/>
          <w:lang w:val="en-US"/>
        </w:rPr>
        <w:tab/>
      </w:r>
      <w:r w:rsidRPr="00790814">
        <w:rPr>
          <w:rFonts w:ascii="Arial" w:eastAsia="Times New Roman" w:hAnsi="Arial" w:cs="Arial"/>
          <w:sz w:val="22"/>
          <w:szCs w:val="22"/>
          <w:lang w:val="en-US"/>
        </w:rPr>
        <w:t xml:space="preserve"> between the parties identified below. Capitalized terms used in this SOW and not defined herein are used with the meanings ascribed to them in the Master Agreement. </w:t>
      </w:r>
    </w:p>
    <w:p w:rsidR="00790814" w:rsidRPr="00790814" w:rsidRDefault="00790814" w:rsidP="00970387">
      <w:pPr>
        <w:spacing w:before="240" w:after="240"/>
        <w:rPr>
          <w:rFonts w:ascii="Arial" w:eastAsia="Times New Roman" w:hAnsi="Arial" w:cs="Arial"/>
          <w:sz w:val="22"/>
          <w:szCs w:val="22"/>
          <w:lang w:val="en-US"/>
        </w:rPr>
      </w:pPr>
      <w:r w:rsidRPr="00790814">
        <w:rPr>
          <w:rFonts w:ascii="Arial" w:eastAsia="Times New Roman" w:hAnsi="Arial" w:cs="Arial"/>
          <w:b/>
          <w:sz w:val="22"/>
          <w:szCs w:val="22"/>
          <w:lang w:val="en-US"/>
        </w:rPr>
        <w:t>Study Information (</w:t>
      </w:r>
      <w:r w:rsidRPr="00790814">
        <w:rPr>
          <w:rFonts w:ascii="Arial" w:eastAsia="Times New Roman" w:hAnsi="Arial" w:cs="Arial"/>
          <w:i/>
          <w:sz w:val="22"/>
          <w:szCs w:val="22"/>
          <w:lang w:val="en-US"/>
        </w:rPr>
        <w:t>Sections 1-4, including Tables 1 and 2, completed by Licensee</w:t>
      </w:r>
      <w:r w:rsidRPr="00790814">
        <w:rPr>
          <w:rFonts w:ascii="Arial" w:eastAsia="Times New Roman" w:hAnsi="Arial" w:cs="Arial"/>
          <w:b/>
          <w:sz w:val="22"/>
          <w:szCs w:val="22"/>
          <w:lang w:val="en-US"/>
        </w:rPr>
        <w:t>)</w:t>
      </w:r>
    </w:p>
    <w:p w:rsidR="00790814" w:rsidRPr="00790814" w:rsidRDefault="00790814" w:rsidP="00970387">
      <w:pPr>
        <w:numPr>
          <w:ilvl w:val="0"/>
          <w:numId w:val="46"/>
        </w:numPr>
        <w:pBdr>
          <w:top w:val="nil"/>
          <w:left w:val="nil"/>
          <w:bottom w:val="nil"/>
          <w:right w:val="nil"/>
          <w:between w:val="nil"/>
        </w:pBdr>
        <w:spacing w:before="240" w:line="360" w:lineRule="auto"/>
        <w:ind w:left="0" w:firstLine="0"/>
        <w:rPr>
          <w:rFonts w:ascii="Arial" w:eastAsia="Times New Roman" w:hAnsi="Arial" w:cs="Arial"/>
          <w:color w:val="000000"/>
          <w:sz w:val="22"/>
          <w:szCs w:val="22"/>
          <w:lang w:val="en-US"/>
        </w:rPr>
      </w:pPr>
      <w:r w:rsidRPr="00790814">
        <w:rPr>
          <w:rFonts w:ascii="Arial" w:eastAsia="Times New Roman" w:hAnsi="Arial" w:cs="Arial"/>
          <w:b/>
          <w:color w:val="000000"/>
          <w:sz w:val="22"/>
          <w:szCs w:val="22"/>
          <w:lang w:val="en-US"/>
        </w:rPr>
        <w:t>Research Project Information</w:t>
      </w:r>
    </w:p>
    <w:p w:rsidR="00790814" w:rsidRPr="00790814" w:rsidRDefault="00790814" w:rsidP="00970387">
      <w:pPr>
        <w:numPr>
          <w:ilvl w:val="1"/>
          <w:numId w:val="46"/>
        </w:numPr>
        <w:pBdr>
          <w:top w:val="nil"/>
          <w:left w:val="nil"/>
          <w:bottom w:val="nil"/>
          <w:right w:val="nil"/>
          <w:between w:val="nil"/>
        </w:pBdr>
        <w:tabs>
          <w:tab w:val="left" w:pos="9180"/>
        </w:tabs>
        <w:spacing w:after="12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Study </w:t>
      </w:r>
      <w:r w:rsidRPr="00790814">
        <w:rPr>
          <w:rFonts w:ascii="Arial" w:eastAsia="Times New Roman" w:hAnsi="Arial" w:cs="Arial"/>
          <w:sz w:val="22"/>
          <w:szCs w:val="22"/>
          <w:u w:val="single"/>
          <w:lang w:val="en-US"/>
        </w:rPr>
        <w:t>Funder</w:t>
      </w:r>
      <w:r w:rsidRPr="00790814">
        <w:rPr>
          <w:rFonts w:ascii="Arial" w:eastAsia="Times New Roman" w:hAnsi="Arial" w:cs="Arial"/>
          <w:sz w:val="22"/>
          <w:szCs w:val="22"/>
          <w:lang w:val="en-US"/>
        </w:rPr>
        <w:t xml:space="preserve"> </w:t>
      </w:r>
      <w:r w:rsidRPr="00790814">
        <w:rPr>
          <w:rFonts w:ascii="Arial" w:eastAsia="Times New Roman" w:hAnsi="Arial" w:cs="Arial"/>
          <w:color w:val="000000"/>
          <w:sz w:val="22"/>
          <w:szCs w:val="22"/>
          <w:lang w:val="en-US"/>
        </w:rPr>
        <w:t xml:space="preserve">Name: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r w:rsidRPr="00790814">
        <w:rPr>
          <w:rFonts w:ascii="Arial" w:eastAsia="Times New Roman" w:hAnsi="Arial" w:cs="Arial"/>
          <w:color w:val="000000"/>
          <w:sz w:val="22"/>
          <w:szCs w:val="22"/>
          <w:lang w:val="en-US"/>
        </w:rPr>
        <w:t xml:space="preserve"> </w:t>
      </w:r>
      <w:r w:rsidRPr="00790814">
        <w:rPr>
          <w:rFonts w:ascii="Arial" w:eastAsia="Times New Roman" w:hAnsi="Arial" w:cs="Arial"/>
          <w:color w:val="000000"/>
          <w:sz w:val="22"/>
          <w:szCs w:val="22"/>
          <w:u w:val="single"/>
          <w:lang w:val="en-US"/>
        </w:rPr>
        <w:t xml:space="preserve">  </w:t>
      </w:r>
    </w:p>
    <w:p w:rsidR="00790814" w:rsidRPr="00790814" w:rsidRDefault="00790814" w:rsidP="00970387">
      <w:pPr>
        <w:numPr>
          <w:ilvl w:val="1"/>
          <w:numId w:val="46"/>
        </w:numPr>
        <w:pBdr>
          <w:top w:val="nil"/>
          <w:left w:val="nil"/>
          <w:bottom w:val="nil"/>
          <w:right w:val="nil"/>
          <w:between w:val="nil"/>
        </w:pBdr>
        <w:tabs>
          <w:tab w:val="left" w:pos="9180"/>
        </w:tabs>
        <w:spacing w:after="120"/>
        <w:rPr>
          <w:rFonts w:ascii="Arial" w:eastAsia="Times New Roman" w:hAnsi="Arial" w:cs="Arial"/>
          <w:color w:val="000000"/>
          <w:sz w:val="22"/>
          <w:szCs w:val="22"/>
          <w:lang w:val="en-US"/>
        </w:rPr>
      </w:pPr>
      <w:r w:rsidRPr="00790814">
        <w:rPr>
          <w:rFonts w:ascii="Arial" w:eastAsia="Times New Roman" w:hAnsi="Arial" w:cs="Arial"/>
          <w:sz w:val="22"/>
          <w:szCs w:val="22"/>
          <w:lang w:val="en-US"/>
        </w:rPr>
        <w:t>Sponsor Type:</w:t>
      </w:r>
    </w:p>
    <w:p w:rsidR="00790814" w:rsidRPr="00790814" w:rsidRDefault="00614E1F" w:rsidP="00970387">
      <w:pPr>
        <w:spacing w:after="120"/>
        <w:ind w:left="1980" w:hanging="540"/>
        <w:rPr>
          <w:rFonts w:ascii="Arial" w:eastAsia="Times New Roman" w:hAnsi="Arial" w:cs="Arial"/>
          <w:sz w:val="22"/>
          <w:szCs w:val="22"/>
          <w:lang w:val="en-US"/>
        </w:rPr>
      </w:pPr>
      <w:sdt>
        <w:sdtPr>
          <w:rPr>
            <w:rFonts w:ascii="Arial" w:eastAsia="Times New Roman" w:hAnsi="Arial" w:cs="Arial"/>
            <w:sz w:val="22"/>
            <w:szCs w:val="22"/>
            <w:lang w:val="en-US"/>
          </w:rPr>
          <w:id w:val="-2015988869"/>
          <w14:checkbox>
            <w14:checked w14:val="0"/>
            <w14:checkedState w14:val="2612" w14:font="MS Gothic"/>
            <w14:uncheckedState w14:val="2610" w14:font="MS Gothic"/>
          </w14:checkbox>
        </w:sdtPr>
        <w:sdtEndPr/>
        <w:sdtContent>
          <w:r w:rsidR="00790814" w:rsidRPr="00790814">
            <w:rPr>
              <w:rFonts w:ascii="Segoe UI Symbol" w:eastAsia="Times New Roman" w:hAnsi="Segoe UI Symbol" w:cs="Segoe UI Symbol"/>
              <w:sz w:val="22"/>
              <w:szCs w:val="22"/>
              <w:lang w:val="en-US"/>
            </w:rPr>
            <w:t>☐</w:t>
          </w:r>
        </w:sdtContent>
      </w:sdt>
      <w:r w:rsidR="00790814" w:rsidRPr="00790814">
        <w:rPr>
          <w:rFonts w:ascii="Arial" w:eastAsia="Times New Roman" w:hAnsi="Arial" w:cs="Arial"/>
          <w:sz w:val="22"/>
          <w:szCs w:val="22"/>
          <w:lang w:val="en-US"/>
        </w:rPr>
        <w:tab/>
        <w:t>Pharmaceutical, Biotechnical, or Medical Device Company</w:t>
      </w:r>
    </w:p>
    <w:p w:rsidR="00790814" w:rsidRPr="00790814" w:rsidRDefault="00614E1F" w:rsidP="00970387">
      <w:pPr>
        <w:spacing w:after="120"/>
        <w:ind w:left="1980" w:hanging="540"/>
        <w:rPr>
          <w:rFonts w:ascii="Arial" w:eastAsia="Times New Roman" w:hAnsi="Arial" w:cs="Arial"/>
          <w:b/>
          <w:sz w:val="22"/>
          <w:szCs w:val="22"/>
          <w:lang w:val="en-US"/>
        </w:rPr>
      </w:pPr>
      <w:sdt>
        <w:sdtPr>
          <w:rPr>
            <w:rFonts w:ascii="Arial" w:eastAsia="Times New Roman" w:hAnsi="Arial" w:cs="Arial"/>
            <w:sz w:val="22"/>
            <w:szCs w:val="22"/>
            <w:lang w:val="en-US"/>
          </w:rPr>
          <w:id w:val="1467549150"/>
          <w14:checkbox>
            <w14:checked w14:val="0"/>
            <w14:checkedState w14:val="2612" w14:font="MS Gothic"/>
            <w14:uncheckedState w14:val="2610" w14:font="MS Gothic"/>
          </w14:checkbox>
        </w:sdtPr>
        <w:sdtEndPr/>
        <w:sdtContent>
          <w:r w:rsidR="00790814" w:rsidRPr="00790814">
            <w:rPr>
              <w:rFonts w:ascii="Segoe UI Symbol" w:eastAsia="Times New Roman" w:hAnsi="Segoe UI Symbol" w:cs="Segoe UI Symbol"/>
              <w:sz w:val="22"/>
              <w:szCs w:val="22"/>
              <w:lang w:val="en-US"/>
            </w:rPr>
            <w:t>☐</w:t>
          </w:r>
        </w:sdtContent>
      </w:sdt>
      <w:r w:rsidR="00790814" w:rsidRPr="00790814">
        <w:rPr>
          <w:rFonts w:ascii="Arial" w:eastAsia="Times New Roman" w:hAnsi="Arial" w:cs="Arial"/>
          <w:sz w:val="22"/>
          <w:szCs w:val="22"/>
          <w:lang w:val="en-US"/>
        </w:rPr>
        <w:tab/>
        <w:t>Contract (or, Clinical) Research Organization (CRO)</w:t>
      </w:r>
    </w:p>
    <w:p w:rsidR="00790814" w:rsidRPr="00790814" w:rsidRDefault="00614E1F" w:rsidP="00970387">
      <w:pPr>
        <w:tabs>
          <w:tab w:val="left" w:pos="9360"/>
        </w:tabs>
        <w:spacing w:after="120"/>
        <w:ind w:left="1980" w:hanging="540"/>
        <w:rPr>
          <w:rFonts w:ascii="Arial" w:eastAsia="Times New Roman" w:hAnsi="Arial" w:cs="Arial"/>
          <w:sz w:val="22"/>
          <w:szCs w:val="22"/>
          <w:lang w:val="en-US"/>
        </w:rPr>
      </w:pPr>
      <w:sdt>
        <w:sdtPr>
          <w:rPr>
            <w:rFonts w:ascii="Arial" w:eastAsia="Times New Roman" w:hAnsi="Arial" w:cs="Arial"/>
            <w:sz w:val="22"/>
            <w:szCs w:val="22"/>
            <w:lang w:val="en-US"/>
          </w:rPr>
          <w:id w:val="1888136520"/>
          <w14:checkbox>
            <w14:checked w14:val="0"/>
            <w14:checkedState w14:val="2612" w14:font="MS Gothic"/>
            <w14:uncheckedState w14:val="2610" w14:font="MS Gothic"/>
          </w14:checkbox>
        </w:sdtPr>
        <w:sdtEndPr/>
        <w:sdtContent>
          <w:r w:rsidR="00790814" w:rsidRPr="00790814">
            <w:rPr>
              <w:rFonts w:ascii="Segoe UI Symbol" w:eastAsia="Times New Roman" w:hAnsi="Segoe UI Symbol" w:cs="Segoe UI Symbol"/>
              <w:sz w:val="22"/>
              <w:szCs w:val="22"/>
              <w:lang w:val="en-US"/>
            </w:rPr>
            <w:t>☐</w:t>
          </w:r>
        </w:sdtContent>
      </w:sdt>
      <w:r w:rsidR="00790814" w:rsidRPr="00790814">
        <w:rPr>
          <w:rFonts w:ascii="Arial" w:eastAsia="Times New Roman" w:hAnsi="Arial" w:cs="Arial"/>
          <w:sz w:val="22"/>
          <w:szCs w:val="22"/>
          <w:lang w:val="en-US"/>
        </w:rPr>
        <w:tab/>
        <w:t xml:space="preserve">Other (explain):  </w:t>
      </w:r>
      <w:r w:rsidR="00790814" w:rsidRPr="00790814">
        <w:rPr>
          <w:rFonts w:ascii="Arial" w:eastAsia="Times New Roman" w:hAnsi="Arial" w:cs="Arial"/>
          <w:sz w:val="22"/>
          <w:szCs w:val="22"/>
          <w:u w:val="single"/>
          <w:lang w:val="en-US"/>
        </w:rPr>
        <w:t xml:space="preserve">  </w:t>
      </w:r>
      <w:r w:rsidR="00790814" w:rsidRPr="00790814">
        <w:rPr>
          <w:rFonts w:ascii="Arial" w:eastAsia="Times New Roman" w:hAnsi="Arial" w:cs="Arial"/>
          <w:sz w:val="22"/>
          <w:szCs w:val="22"/>
          <w:u w:val="single"/>
          <w:lang w:val="en-US"/>
        </w:rPr>
        <w:tab/>
      </w:r>
      <w:r w:rsidR="00790814" w:rsidRPr="00790814">
        <w:rPr>
          <w:rFonts w:ascii="Arial" w:eastAsia="Times New Roman" w:hAnsi="Arial" w:cs="Arial"/>
          <w:sz w:val="22"/>
          <w:szCs w:val="22"/>
          <w:lang w:val="en-US"/>
        </w:rPr>
        <w:t xml:space="preserve">   </w:t>
      </w:r>
    </w:p>
    <w:p w:rsidR="00790814" w:rsidRPr="00790814" w:rsidRDefault="00790814" w:rsidP="00970387">
      <w:pPr>
        <w:numPr>
          <w:ilvl w:val="1"/>
          <w:numId w:val="46"/>
        </w:numPr>
        <w:pBdr>
          <w:top w:val="nil"/>
          <w:left w:val="nil"/>
          <w:bottom w:val="nil"/>
          <w:right w:val="nil"/>
          <w:between w:val="nil"/>
        </w:pBdr>
        <w:tabs>
          <w:tab w:val="left" w:pos="9180"/>
        </w:tabs>
        <w:spacing w:after="12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Licensee Name: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t xml:space="preserve">  </w:t>
      </w:r>
    </w:p>
    <w:p w:rsidR="00790814" w:rsidRPr="00790814" w:rsidRDefault="00790814" w:rsidP="00970387">
      <w:pPr>
        <w:numPr>
          <w:ilvl w:val="1"/>
          <w:numId w:val="46"/>
        </w:numPr>
        <w:pBdr>
          <w:top w:val="nil"/>
          <w:left w:val="nil"/>
          <w:bottom w:val="nil"/>
          <w:right w:val="nil"/>
          <w:between w:val="nil"/>
        </w:pBdr>
        <w:tabs>
          <w:tab w:val="left" w:pos="9180"/>
        </w:tabs>
        <w:spacing w:after="120"/>
        <w:rPr>
          <w:rFonts w:ascii="Arial" w:eastAsia="Times New Roman" w:hAnsi="Arial" w:cs="Arial"/>
          <w:color w:val="000000"/>
          <w:sz w:val="22"/>
          <w:szCs w:val="22"/>
          <w:lang w:val="en-US"/>
        </w:rPr>
      </w:pPr>
      <w:r w:rsidRPr="00790814">
        <w:rPr>
          <w:rFonts w:ascii="Arial" w:eastAsia="Times New Roman" w:hAnsi="Arial" w:cs="Arial"/>
          <w:sz w:val="22"/>
          <w:szCs w:val="22"/>
          <w:lang w:val="en-US"/>
        </w:rPr>
        <w:t>Licensee, Type of Organization:</w:t>
      </w:r>
    </w:p>
    <w:p w:rsidR="00790814" w:rsidRPr="00790814" w:rsidRDefault="00614E1F" w:rsidP="00970387">
      <w:pPr>
        <w:spacing w:after="120"/>
        <w:ind w:left="1980" w:hanging="540"/>
        <w:rPr>
          <w:rFonts w:ascii="Arial" w:eastAsia="Times New Roman" w:hAnsi="Arial" w:cs="Arial"/>
          <w:sz w:val="22"/>
          <w:szCs w:val="22"/>
          <w:lang w:val="en-US"/>
        </w:rPr>
      </w:pPr>
      <w:sdt>
        <w:sdtPr>
          <w:rPr>
            <w:rFonts w:ascii="Arial" w:eastAsia="Arial Unicode MS" w:hAnsi="Arial" w:cs="Arial"/>
            <w:sz w:val="22"/>
            <w:szCs w:val="22"/>
            <w:lang w:val="en-US"/>
          </w:rPr>
          <w:id w:val="427932201"/>
          <w14:checkbox>
            <w14:checked w14:val="0"/>
            <w14:checkedState w14:val="2612" w14:font="MS Gothic"/>
            <w14:uncheckedState w14:val="2610" w14:font="MS Gothic"/>
          </w14:checkbox>
        </w:sdtPr>
        <w:sdtEndPr/>
        <w:sdtContent>
          <w:r w:rsidR="00790814" w:rsidRPr="00790814">
            <w:rPr>
              <w:rFonts w:ascii="Segoe UI Symbol" w:eastAsia="Arial Unicode MS" w:hAnsi="Segoe UI Symbol" w:cs="Segoe UI Symbol"/>
              <w:sz w:val="22"/>
              <w:szCs w:val="22"/>
              <w:lang w:val="en-US"/>
            </w:rPr>
            <w:t>☐</w:t>
          </w:r>
        </w:sdtContent>
      </w:sdt>
      <w:r w:rsidR="00790814" w:rsidRPr="00790814">
        <w:rPr>
          <w:rFonts w:ascii="Arial" w:eastAsia="Times New Roman" w:hAnsi="Arial" w:cs="Arial"/>
          <w:sz w:val="22"/>
          <w:szCs w:val="22"/>
          <w:lang w:val="en-US"/>
        </w:rPr>
        <w:tab/>
        <w:t>Pharmaceutical, Biotechnical, or Medical Device Company</w:t>
      </w:r>
    </w:p>
    <w:p w:rsidR="00790814" w:rsidRPr="00790814" w:rsidRDefault="00614E1F" w:rsidP="00970387">
      <w:pPr>
        <w:spacing w:after="120"/>
        <w:ind w:left="1980" w:hanging="540"/>
        <w:rPr>
          <w:rFonts w:ascii="Arial" w:eastAsia="Times New Roman" w:hAnsi="Arial" w:cs="Arial"/>
          <w:sz w:val="22"/>
          <w:szCs w:val="22"/>
          <w:lang w:val="en-US"/>
        </w:rPr>
      </w:pPr>
      <w:sdt>
        <w:sdtPr>
          <w:rPr>
            <w:rFonts w:ascii="Arial" w:eastAsia="Arial Unicode MS" w:hAnsi="Arial" w:cs="Arial"/>
            <w:sz w:val="22"/>
            <w:szCs w:val="22"/>
            <w:lang w:val="en-US"/>
          </w:rPr>
          <w:id w:val="551355005"/>
          <w14:checkbox>
            <w14:checked w14:val="0"/>
            <w14:checkedState w14:val="2612" w14:font="MS Gothic"/>
            <w14:uncheckedState w14:val="2610" w14:font="MS Gothic"/>
          </w14:checkbox>
        </w:sdtPr>
        <w:sdtEndPr/>
        <w:sdtContent>
          <w:r w:rsidR="00790814" w:rsidRPr="00790814">
            <w:rPr>
              <w:rFonts w:ascii="Segoe UI Symbol" w:eastAsia="Arial Unicode MS" w:hAnsi="Segoe UI Symbol" w:cs="Segoe UI Symbol"/>
              <w:sz w:val="22"/>
              <w:szCs w:val="22"/>
              <w:lang w:val="en-US"/>
            </w:rPr>
            <w:t>☐</w:t>
          </w:r>
        </w:sdtContent>
      </w:sdt>
      <w:r w:rsidR="00790814" w:rsidRPr="00790814">
        <w:rPr>
          <w:rFonts w:ascii="Arial" w:eastAsia="Times New Roman" w:hAnsi="Arial" w:cs="Arial"/>
          <w:sz w:val="22"/>
          <w:szCs w:val="22"/>
          <w:lang w:val="en-US"/>
        </w:rPr>
        <w:tab/>
        <w:t>Research Institute (conducting pharmaceutical, biotechnical, or medical device research)</w:t>
      </w:r>
    </w:p>
    <w:p w:rsidR="00790814" w:rsidRPr="00790814" w:rsidRDefault="00614E1F" w:rsidP="00970387">
      <w:pPr>
        <w:spacing w:after="120"/>
        <w:ind w:left="1980" w:hanging="540"/>
        <w:rPr>
          <w:rFonts w:ascii="Arial" w:eastAsia="Times New Roman" w:hAnsi="Arial" w:cs="Arial"/>
          <w:b/>
          <w:sz w:val="22"/>
          <w:szCs w:val="22"/>
          <w:lang w:val="en-US"/>
        </w:rPr>
      </w:pPr>
      <w:sdt>
        <w:sdtPr>
          <w:rPr>
            <w:rFonts w:ascii="Arial" w:eastAsia="Arial Unicode MS" w:hAnsi="Arial" w:cs="Arial"/>
            <w:sz w:val="22"/>
            <w:szCs w:val="22"/>
            <w:lang w:val="en-US"/>
          </w:rPr>
          <w:id w:val="-1368908098"/>
          <w14:checkbox>
            <w14:checked w14:val="0"/>
            <w14:checkedState w14:val="2612" w14:font="MS Gothic"/>
            <w14:uncheckedState w14:val="2610" w14:font="MS Gothic"/>
          </w14:checkbox>
        </w:sdtPr>
        <w:sdtEndPr/>
        <w:sdtContent>
          <w:r w:rsidR="00790814" w:rsidRPr="00790814">
            <w:rPr>
              <w:rFonts w:ascii="Segoe UI Symbol" w:eastAsia="Arial Unicode MS" w:hAnsi="Segoe UI Symbol" w:cs="Segoe UI Symbol"/>
              <w:sz w:val="22"/>
              <w:szCs w:val="22"/>
              <w:lang w:val="en-US"/>
            </w:rPr>
            <w:t>☐</w:t>
          </w:r>
        </w:sdtContent>
      </w:sdt>
      <w:r w:rsidR="00790814" w:rsidRPr="00790814">
        <w:rPr>
          <w:rFonts w:ascii="Arial" w:eastAsia="Times New Roman" w:hAnsi="Arial" w:cs="Arial"/>
          <w:sz w:val="22"/>
          <w:szCs w:val="22"/>
          <w:lang w:val="en-US"/>
        </w:rPr>
        <w:tab/>
        <w:t>Contract (or, Clinical) Research Organization (CRO)</w:t>
      </w:r>
    </w:p>
    <w:p w:rsidR="00790814" w:rsidRPr="00790814" w:rsidRDefault="00614E1F" w:rsidP="00970387">
      <w:pPr>
        <w:spacing w:after="120"/>
        <w:ind w:left="1980" w:hanging="540"/>
        <w:rPr>
          <w:rFonts w:ascii="Arial" w:eastAsia="Times New Roman" w:hAnsi="Arial" w:cs="Arial"/>
          <w:sz w:val="22"/>
          <w:szCs w:val="22"/>
          <w:lang w:val="en-US"/>
        </w:rPr>
      </w:pPr>
      <w:sdt>
        <w:sdtPr>
          <w:rPr>
            <w:rFonts w:ascii="Arial" w:eastAsia="Arial Unicode MS" w:hAnsi="Arial" w:cs="Arial"/>
            <w:sz w:val="22"/>
            <w:szCs w:val="22"/>
            <w:lang w:val="en-US"/>
          </w:rPr>
          <w:id w:val="-1333130489"/>
          <w14:checkbox>
            <w14:checked w14:val="0"/>
            <w14:checkedState w14:val="2612" w14:font="MS Gothic"/>
            <w14:uncheckedState w14:val="2610" w14:font="MS Gothic"/>
          </w14:checkbox>
        </w:sdtPr>
        <w:sdtEndPr/>
        <w:sdtContent>
          <w:r w:rsidR="00790814" w:rsidRPr="00790814">
            <w:rPr>
              <w:rFonts w:ascii="Segoe UI Symbol" w:eastAsia="Arial Unicode MS" w:hAnsi="Segoe UI Symbol" w:cs="Segoe UI Symbol"/>
              <w:sz w:val="22"/>
              <w:szCs w:val="22"/>
              <w:lang w:val="en-US"/>
            </w:rPr>
            <w:t>☐</w:t>
          </w:r>
        </w:sdtContent>
      </w:sdt>
      <w:r w:rsidR="00790814" w:rsidRPr="00790814">
        <w:rPr>
          <w:rFonts w:ascii="Arial" w:eastAsia="Times New Roman" w:hAnsi="Arial" w:cs="Arial"/>
          <w:sz w:val="22"/>
          <w:szCs w:val="22"/>
          <w:lang w:val="en-US"/>
        </w:rPr>
        <w:tab/>
        <w:t>Research Institute</w:t>
      </w:r>
    </w:p>
    <w:p w:rsidR="00790814" w:rsidRPr="00790814" w:rsidRDefault="00614E1F" w:rsidP="00970387">
      <w:pPr>
        <w:tabs>
          <w:tab w:val="left" w:pos="9360"/>
        </w:tabs>
        <w:spacing w:after="120"/>
        <w:ind w:left="1980" w:hanging="540"/>
        <w:rPr>
          <w:rFonts w:ascii="Arial" w:eastAsia="Times New Roman" w:hAnsi="Arial" w:cs="Arial"/>
          <w:sz w:val="22"/>
          <w:szCs w:val="22"/>
          <w:lang w:val="en-US"/>
        </w:rPr>
      </w:pPr>
      <w:sdt>
        <w:sdtPr>
          <w:rPr>
            <w:rFonts w:ascii="Arial" w:eastAsia="Arial Unicode MS" w:hAnsi="Arial" w:cs="Arial"/>
            <w:sz w:val="22"/>
            <w:szCs w:val="22"/>
            <w:lang w:val="en-US"/>
          </w:rPr>
          <w:id w:val="1568150802"/>
          <w14:checkbox>
            <w14:checked w14:val="0"/>
            <w14:checkedState w14:val="2612" w14:font="MS Gothic"/>
            <w14:uncheckedState w14:val="2610" w14:font="MS Gothic"/>
          </w14:checkbox>
        </w:sdtPr>
        <w:sdtEndPr/>
        <w:sdtContent>
          <w:r w:rsidR="00790814" w:rsidRPr="00790814">
            <w:rPr>
              <w:rFonts w:ascii="Segoe UI Symbol" w:eastAsia="Arial Unicode MS" w:hAnsi="Segoe UI Symbol" w:cs="Segoe UI Symbol"/>
              <w:sz w:val="22"/>
              <w:szCs w:val="22"/>
              <w:lang w:val="en-US"/>
            </w:rPr>
            <w:t>☐</w:t>
          </w:r>
        </w:sdtContent>
      </w:sdt>
      <w:r w:rsidR="00790814" w:rsidRPr="00790814">
        <w:rPr>
          <w:rFonts w:ascii="Arial" w:eastAsia="Times New Roman" w:hAnsi="Arial" w:cs="Arial"/>
          <w:sz w:val="22"/>
          <w:szCs w:val="22"/>
          <w:lang w:val="en-US"/>
        </w:rPr>
        <w:tab/>
        <w:t xml:space="preserve">Other (explain):  </w:t>
      </w:r>
      <w:r w:rsidR="00790814" w:rsidRPr="00790814">
        <w:rPr>
          <w:rFonts w:ascii="Arial" w:eastAsia="Times New Roman" w:hAnsi="Arial" w:cs="Arial"/>
          <w:sz w:val="22"/>
          <w:szCs w:val="22"/>
          <w:u w:val="single"/>
          <w:lang w:val="en-US"/>
        </w:rPr>
        <w:t xml:space="preserve">  </w:t>
      </w:r>
      <w:r w:rsidR="00790814" w:rsidRPr="00790814">
        <w:rPr>
          <w:rFonts w:ascii="Arial" w:eastAsia="Times New Roman" w:hAnsi="Arial" w:cs="Arial"/>
          <w:sz w:val="22"/>
          <w:szCs w:val="22"/>
          <w:u w:val="single"/>
          <w:lang w:val="en-US"/>
        </w:rPr>
        <w:tab/>
      </w:r>
      <w:r w:rsidR="00790814" w:rsidRPr="00790814">
        <w:rPr>
          <w:rFonts w:ascii="Arial" w:eastAsia="Times New Roman" w:hAnsi="Arial" w:cs="Arial"/>
          <w:sz w:val="22"/>
          <w:szCs w:val="22"/>
          <w:lang w:val="en-US"/>
        </w:rPr>
        <w:t xml:space="preserve">   </w:t>
      </w:r>
    </w:p>
    <w:p w:rsidR="00790814" w:rsidRPr="00790814" w:rsidRDefault="00790814" w:rsidP="00970387">
      <w:pPr>
        <w:numPr>
          <w:ilvl w:val="1"/>
          <w:numId w:val="46"/>
        </w:numPr>
        <w:pBdr>
          <w:top w:val="nil"/>
          <w:left w:val="nil"/>
          <w:bottom w:val="nil"/>
          <w:right w:val="nil"/>
          <w:between w:val="nil"/>
        </w:pBdr>
        <w:tabs>
          <w:tab w:val="left" w:pos="9180"/>
        </w:tabs>
        <w:spacing w:after="12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Research Project Name/Number and Description: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p>
    <w:p w:rsidR="00790814" w:rsidRPr="00790814" w:rsidRDefault="00790814" w:rsidP="00970387">
      <w:pPr>
        <w:numPr>
          <w:ilvl w:val="1"/>
          <w:numId w:val="46"/>
        </w:numPr>
        <w:pBdr>
          <w:top w:val="nil"/>
          <w:left w:val="nil"/>
          <w:bottom w:val="nil"/>
          <w:right w:val="nil"/>
          <w:between w:val="nil"/>
        </w:pBdr>
        <w:tabs>
          <w:tab w:val="left" w:pos="9180"/>
        </w:tabs>
        <w:spacing w:after="120"/>
        <w:rPr>
          <w:rFonts w:ascii="Arial" w:eastAsia="Times New Roman" w:hAnsi="Arial" w:cs="Arial"/>
          <w:color w:val="000000"/>
          <w:sz w:val="22"/>
          <w:szCs w:val="22"/>
          <w:lang w:val="en-US"/>
        </w:rPr>
      </w:pPr>
      <w:r w:rsidRPr="00790814">
        <w:rPr>
          <w:rFonts w:ascii="Arial" w:eastAsia="Times New Roman" w:hAnsi="Arial" w:cs="Arial"/>
          <w:sz w:val="22"/>
          <w:szCs w:val="22"/>
          <w:lang w:val="en-US"/>
        </w:rPr>
        <w:t xml:space="preserve">Anticipated </w:t>
      </w:r>
      <w:r w:rsidRPr="00790814">
        <w:rPr>
          <w:rFonts w:ascii="Arial" w:eastAsia="Times New Roman" w:hAnsi="Arial" w:cs="Arial"/>
          <w:color w:val="000000"/>
          <w:sz w:val="22"/>
          <w:szCs w:val="22"/>
          <w:lang w:val="en-US"/>
        </w:rPr>
        <w:t xml:space="preserve">Project Start Date: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r w:rsidRPr="00790814">
        <w:rPr>
          <w:rFonts w:ascii="Arial" w:eastAsia="Times New Roman" w:hAnsi="Arial" w:cs="Arial"/>
          <w:color w:val="000000"/>
          <w:sz w:val="22"/>
          <w:szCs w:val="22"/>
          <w:u w:val="single"/>
          <w:lang w:val="en-US"/>
        </w:rPr>
        <w:br/>
      </w:r>
      <w:r w:rsidRPr="00790814">
        <w:rPr>
          <w:rFonts w:ascii="Arial" w:eastAsia="Times New Roman" w:hAnsi="Arial" w:cs="Arial"/>
          <w:i/>
          <w:sz w:val="22"/>
          <w:szCs w:val="22"/>
          <w:lang w:val="en-US"/>
        </w:rPr>
        <w:t>The license begins on the Effective Date which is the date of last signature.</w:t>
      </w:r>
      <w:r w:rsidRPr="00790814">
        <w:rPr>
          <w:rFonts w:ascii="Arial" w:eastAsia="Times New Roman" w:hAnsi="Arial" w:cs="Arial"/>
          <w:sz w:val="22"/>
          <w:szCs w:val="22"/>
          <w:lang w:val="en-US"/>
        </w:rPr>
        <w:t xml:space="preserve"> </w:t>
      </w:r>
    </w:p>
    <w:p w:rsidR="00790814" w:rsidRPr="00790814" w:rsidRDefault="00790814" w:rsidP="00970387">
      <w:pPr>
        <w:numPr>
          <w:ilvl w:val="1"/>
          <w:numId w:val="46"/>
        </w:numPr>
        <w:pBdr>
          <w:top w:val="nil"/>
          <w:left w:val="nil"/>
          <w:bottom w:val="nil"/>
          <w:right w:val="nil"/>
          <w:between w:val="nil"/>
        </w:pBdr>
        <w:tabs>
          <w:tab w:val="left" w:pos="9180"/>
        </w:tabs>
        <w:spacing w:after="12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Project End Date </w:t>
      </w:r>
      <w:r w:rsidRPr="00790814">
        <w:rPr>
          <w:rFonts w:ascii="Arial" w:eastAsia="Times New Roman" w:hAnsi="Arial" w:cs="Arial"/>
          <w:i/>
          <w:color w:val="000000"/>
          <w:sz w:val="22"/>
          <w:szCs w:val="22"/>
          <w:lang w:val="en-US"/>
        </w:rPr>
        <w:t>(this will be the License Expiration Date)</w:t>
      </w:r>
      <w:r w:rsidRPr="00790814">
        <w:rPr>
          <w:rFonts w:ascii="Arial" w:eastAsia="Times New Roman" w:hAnsi="Arial" w:cs="Arial"/>
          <w:color w:val="000000"/>
          <w:sz w:val="22"/>
          <w:szCs w:val="22"/>
          <w:lang w:val="en-US"/>
        </w:rPr>
        <w:t xml:space="preserve">: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p>
    <w:p w:rsidR="00790814" w:rsidRPr="00790814" w:rsidRDefault="00790814" w:rsidP="00970387">
      <w:pPr>
        <w:numPr>
          <w:ilvl w:val="1"/>
          <w:numId w:val="46"/>
        </w:numPr>
        <w:pBdr>
          <w:top w:val="nil"/>
          <w:left w:val="nil"/>
          <w:bottom w:val="nil"/>
          <w:right w:val="nil"/>
          <w:between w:val="nil"/>
        </w:pBdr>
        <w:tabs>
          <w:tab w:val="left" w:pos="9180"/>
        </w:tabs>
        <w:spacing w:after="12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Licensee Point-of-Contact Information (</w:t>
      </w:r>
      <w:r w:rsidRPr="00790814">
        <w:rPr>
          <w:rFonts w:ascii="Arial" w:eastAsia="Times New Roman" w:hAnsi="Arial" w:cs="Arial"/>
          <w:i/>
          <w:color w:val="000000"/>
          <w:sz w:val="22"/>
          <w:szCs w:val="22"/>
          <w:lang w:val="en-US"/>
        </w:rPr>
        <w:t>during licensing process</w:t>
      </w:r>
      <w:r w:rsidRPr="00790814">
        <w:rPr>
          <w:rFonts w:ascii="Arial" w:eastAsia="Times New Roman" w:hAnsi="Arial" w:cs="Arial"/>
          <w:color w:val="000000"/>
          <w:sz w:val="22"/>
          <w:szCs w:val="22"/>
          <w:lang w:val="en-US"/>
        </w:rPr>
        <w:t>):</w:t>
      </w:r>
    </w:p>
    <w:p w:rsidR="00790814" w:rsidRPr="00790814" w:rsidRDefault="00790814" w:rsidP="00970387">
      <w:pPr>
        <w:tabs>
          <w:tab w:val="left" w:pos="9180"/>
        </w:tabs>
        <w:spacing w:after="120"/>
        <w:ind w:left="1080" w:firstLine="630"/>
        <w:rPr>
          <w:rFonts w:ascii="Arial" w:eastAsia="Times New Roman" w:hAnsi="Arial" w:cs="Arial"/>
          <w:sz w:val="22"/>
          <w:szCs w:val="22"/>
          <w:lang w:val="en-US"/>
        </w:rPr>
      </w:pPr>
      <w:r w:rsidRPr="00790814">
        <w:rPr>
          <w:rFonts w:ascii="Arial" w:eastAsia="Times New Roman" w:hAnsi="Arial" w:cs="Arial"/>
          <w:sz w:val="22"/>
          <w:szCs w:val="22"/>
          <w:lang w:val="en-US"/>
        </w:rPr>
        <w:t xml:space="preserve">Name: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after="120"/>
        <w:ind w:left="1080" w:firstLine="630"/>
        <w:rPr>
          <w:rFonts w:ascii="Arial" w:eastAsia="Times New Roman" w:hAnsi="Arial" w:cs="Arial"/>
          <w:sz w:val="22"/>
          <w:szCs w:val="22"/>
          <w:lang w:val="en-US"/>
        </w:rPr>
      </w:pPr>
      <w:r w:rsidRPr="00790814">
        <w:rPr>
          <w:rFonts w:ascii="Arial" w:eastAsia="Times New Roman" w:hAnsi="Arial" w:cs="Arial"/>
          <w:sz w:val="22"/>
          <w:szCs w:val="22"/>
          <w:lang w:val="en-US"/>
        </w:rPr>
        <w:t xml:space="preserve">Title/Position: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after="120"/>
        <w:ind w:left="1080" w:firstLine="630"/>
        <w:rPr>
          <w:rFonts w:ascii="Arial" w:eastAsia="Times New Roman" w:hAnsi="Arial" w:cs="Arial"/>
          <w:sz w:val="22"/>
          <w:szCs w:val="22"/>
          <w:lang w:val="en-US"/>
        </w:rPr>
      </w:pPr>
      <w:r w:rsidRPr="00790814">
        <w:rPr>
          <w:rFonts w:ascii="Arial" w:eastAsia="Times New Roman" w:hAnsi="Arial" w:cs="Arial"/>
          <w:sz w:val="22"/>
          <w:szCs w:val="22"/>
          <w:lang w:val="en-US"/>
        </w:rPr>
        <w:t xml:space="preserve">Organization: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after="120"/>
        <w:ind w:left="1080" w:firstLine="630"/>
        <w:rPr>
          <w:rFonts w:ascii="Arial" w:eastAsia="Times New Roman" w:hAnsi="Arial" w:cs="Arial"/>
          <w:sz w:val="22"/>
          <w:szCs w:val="22"/>
          <w:lang w:val="en-US"/>
        </w:rPr>
      </w:pPr>
      <w:r w:rsidRPr="00790814">
        <w:rPr>
          <w:rFonts w:ascii="Arial" w:eastAsia="Times New Roman" w:hAnsi="Arial" w:cs="Arial"/>
          <w:sz w:val="22"/>
          <w:szCs w:val="22"/>
          <w:lang w:val="en-US"/>
        </w:rPr>
        <w:t xml:space="preserve">Phone: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after="120"/>
        <w:ind w:left="1080" w:firstLine="630"/>
        <w:rPr>
          <w:rFonts w:ascii="Arial" w:eastAsia="Times New Roman" w:hAnsi="Arial" w:cs="Arial"/>
          <w:sz w:val="22"/>
          <w:szCs w:val="22"/>
          <w:u w:val="single"/>
          <w:lang w:val="en-US"/>
        </w:rPr>
      </w:pPr>
      <w:r w:rsidRPr="00790814">
        <w:rPr>
          <w:rFonts w:ascii="Arial" w:eastAsia="Times New Roman" w:hAnsi="Arial" w:cs="Arial"/>
          <w:sz w:val="22"/>
          <w:szCs w:val="22"/>
          <w:lang w:val="en-US"/>
        </w:rPr>
        <w:t xml:space="preserve">Email: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numPr>
          <w:ilvl w:val="1"/>
          <w:numId w:val="46"/>
        </w:numPr>
        <w:pBdr>
          <w:top w:val="nil"/>
          <w:left w:val="nil"/>
          <w:bottom w:val="nil"/>
          <w:right w:val="nil"/>
          <w:between w:val="nil"/>
        </w:pBdr>
        <w:tabs>
          <w:tab w:val="left" w:pos="9180"/>
        </w:tabs>
        <w:spacing w:after="12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Signatory (Licensee):  </w:t>
      </w:r>
    </w:p>
    <w:p w:rsidR="00790814" w:rsidRPr="00790814" w:rsidRDefault="00790814" w:rsidP="00970387">
      <w:pPr>
        <w:tabs>
          <w:tab w:val="left" w:pos="6120"/>
          <w:tab w:val="left" w:pos="9180"/>
        </w:tabs>
        <w:spacing w:after="120"/>
        <w:ind w:left="1530"/>
        <w:rPr>
          <w:rFonts w:ascii="Arial" w:eastAsia="Times New Roman" w:hAnsi="Arial" w:cs="Arial"/>
          <w:sz w:val="22"/>
          <w:szCs w:val="22"/>
          <w:u w:val="single"/>
          <w:lang w:val="en-US"/>
        </w:rPr>
      </w:pPr>
      <w:r w:rsidRPr="00790814">
        <w:rPr>
          <w:rFonts w:ascii="Arial" w:eastAsia="Times New Roman" w:hAnsi="Arial" w:cs="Arial"/>
          <w:sz w:val="22"/>
          <w:szCs w:val="22"/>
          <w:lang w:val="en-US"/>
        </w:rPr>
        <w:t xml:space="preserve">Can your organization use </w:t>
      </w:r>
      <w:proofErr w:type="spellStart"/>
      <w:r w:rsidRPr="00790814">
        <w:rPr>
          <w:rFonts w:ascii="Arial" w:eastAsia="Times New Roman" w:hAnsi="Arial" w:cs="Arial"/>
          <w:sz w:val="22"/>
          <w:szCs w:val="22"/>
          <w:lang w:val="en-US"/>
        </w:rPr>
        <w:t>AdobeSign</w:t>
      </w:r>
      <w:proofErr w:type="spellEnd"/>
      <w:r w:rsidRPr="00790814">
        <w:rPr>
          <w:rFonts w:ascii="Arial" w:eastAsia="Times New Roman" w:hAnsi="Arial" w:cs="Arial"/>
          <w:sz w:val="22"/>
          <w:szCs w:val="22"/>
          <w:lang w:val="en-US"/>
        </w:rPr>
        <w:t xml:space="preserve">?   </w:t>
      </w:r>
      <w:sdt>
        <w:sdtPr>
          <w:rPr>
            <w:rFonts w:ascii="Arial" w:eastAsia="Times New Roman" w:hAnsi="Arial" w:cs="Arial"/>
            <w:sz w:val="22"/>
            <w:szCs w:val="22"/>
            <w:lang w:val="en-US"/>
          </w:rPr>
          <w:id w:val="-676037831"/>
          <w14:checkbox>
            <w14:checked w14:val="0"/>
            <w14:checkedState w14:val="2612" w14:font="MS Gothic"/>
            <w14:uncheckedState w14:val="2610" w14:font="MS Gothic"/>
          </w14:checkbox>
        </w:sdtPr>
        <w:sdtEndPr/>
        <w:sdtContent>
          <w:r w:rsidRPr="00790814">
            <w:rPr>
              <w:rFonts w:ascii="Segoe UI Symbol" w:eastAsia="Times New Roman" w:hAnsi="Segoe UI Symbol" w:cs="Segoe UI Symbol"/>
              <w:sz w:val="22"/>
              <w:szCs w:val="22"/>
              <w:lang w:val="en-US"/>
            </w:rPr>
            <w:t>☐</w:t>
          </w:r>
        </w:sdtContent>
      </w:sdt>
      <w:r w:rsidRPr="00790814">
        <w:rPr>
          <w:rFonts w:ascii="Arial" w:eastAsia="Times New Roman" w:hAnsi="Arial" w:cs="Arial"/>
          <w:sz w:val="22"/>
          <w:szCs w:val="22"/>
          <w:lang w:val="en-US"/>
        </w:rPr>
        <w:t xml:space="preserve">Yes   </w:t>
      </w:r>
      <w:sdt>
        <w:sdtPr>
          <w:rPr>
            <w:rFonts w:ascii="Arial" w:eastAsia="Times New Roman" w:hAnsi="Arial" w:cs="Arial"/>
            <w:sz w:val="22"/>
            <w:szCs w:val="22"/>
            <w:lang w:val="en-US"/>
          </w:rPr>
          <w:id w:val="-614978989"/>
          <w14:checkbox>
            <w14:checked w14:val="0"/>
            <w14:checkedState w14:val="2612" w14:font="MS Gothic"/>
            <w14:uncheckedState w14:val="2610" w14:font="MS Gothic"/>
          </w14:checkbox>
        </w:sdtPr>
        <w:sdtEndPr/>
        <w:sdtContent>
          <w:r w:rsidRPr="00790814">
            <w:rPr>
              <w:rFonts w:ascii="Segoe UI Symbol" w:eastAsia="Times New Roman" w:hAnsi="Segoe UI Symbol" w:cs="Segoe UI Symbol"/>
              <w:sz w:val="22"/>
              <w:szCs w:val="22"/>
              <w:lang w:val="en-US"/>
            </w:rPr>
            <w:t>☐</w:t>
          </w:r>
        </w:sdtContent>
      </w:sdt>
      <w:r w:rsidRPr="00790814">
        <w:rPr>
          <w:rFonts w:ascii="Arial" w:eastAsia="Times New Roman" w:hAnsi="Arial" w:cs="Arial"/>
          <w:sz w:val="22"/>
          <w:szCs w:val="22"/>
          <w:lang w:val="en-US"/>
        </w:rPr>
        <w:t xml:space="preserve">No   </w:t>
      </w:r>
      <w:sdt>
        <w:sdtPr>
          <w:rPr>
            <w:rFonts w:ascii="Arial" w:eastAsia="Times New Roman" w:hAnsi="Arial" w:cs="Arial"/>
            <w:sz w:val="22"/>
            <w:szCs w:val="22"/>
            <w:lang w:val="en-US"/>
          </w:rPr>
          <w:id w:val="-194083971"/>
          <w14:checkbox>
            <w14:checked w14:val="0"/>
            <w14:checkedState w14:val="2612" w14:font="MS Gothic"/>
            <w14:uncheckedState w14:val="2610" w14:font="MS Gothic"/>
          </w14:checkbox>
        </w:sdtPr>
        <w:sdtEndPr/>
        <w:sdtContent>
          <w:r w:rsidRPr="00790814">
            <w:rPr>
              <w:rFonts w:ascii="Segoe UI Symbol" w:eastAsia="Times New Roman" w:hAnsi="Segoe UI Symbol" w:cs="Segoe UI Symbol"/>
              <w:sz w:val="22"/>
              <w:szCs w:val="22"/>
              <w:lang w:val="en-US"/>
            </w:rPr>
            <w:t>☐</w:t>
          </w:r>
        </w:sdtContent>
      </w:sdt>
      <w:r w:rsidRPr="00790814">
        <w:rPr>
          <w:rFonts w:ascii="Arial" w:eastAsia="Times New Roman" w:hAnsi="Arial" w:cs="Arial"/>
          <w:sz w:val="22"/>
          <w:szCs w:val="22"/>
          <w:lang w:val="en-US"/>
        </w:rPr>
        <w:t xml:space="preserve"> If No, Alternate signature</w:t>
      </w:r>
      <w:r w:rsidR="00970387">
        <w:rPr>
          <w:rFonts w:ascii="Arial" w:eastAsia="Times New Roman" w:hAnsi="Arial" w:cs="Arial"/>
          <w:sz w:val="22"/>
          <w:szCs w:val="22"/>
          <w:lang w:val="en-US"/>
        </w:rPr>
        <w:br/>
      </w:r>
      <w:r w:rsidRPr="00790814">
        <w:rPr>
          <w:rFonts w:ascii="Arial" w:eastAsia="Times New Roman" w:hAnsi="Arial" w:cs="Arial"/>
          <w:sz w:val="22"/>
          <w:szCs w:val="22"/>
          <w:lang w:val="en-US"/>
        </w:rPr>
        <w:t xml:space="preserve">system: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6120"/>
          <w:tab w:val="left" w:pos="9180"/>
        </w:tabs>
        <w:spacing w:after="120"/>
        <w:ind w:left="1530"/>
        <w:rPr>
          <w:rFonts w:ascii="Arial" w:eastAsia="Times New Roman" w:hAnsi="Arial" w:cs="Arial"/>
          <w:sz w:val="22"/>
          <w:szCs w:val="22"/>
          <w:lang w:val="en-US"/>
        </w:rPr>
      </w:pPr>
      <w:r w:rsidRPr="00790814">
        <w:rPr>
          <w:rFonts w:ascii="Arial" w:eastAsia="Times New Roman" w:hAnsi="Arial" w:cs="Arial"/>
          <w:sz w:val="22"/>
          <w:szCs w:val="22"/>
          <w:lang w:val="en-US"/>
        </w:rPr>
        <w:t xml:space="preserve">If </w:t>
      </w:r>
      <w:proofErr w:type="gramStart"/>
      <w:r w:rsidRPr="00790814">
        <w:rPr>
          <w:rFonts w:ascii="Arial" w:eastAsia="Times New Roman" w:hAnsi="Arial" w:cs="Arial"/>
          <w:sz w:val="22"/>
          <w:szCs w:val="22"/>
          <w:lang w:val="en-US"/>
        </w:rPr>
        <w:t>Yes</w:t>
      </w:r>
      <w:proofErr w:type="gramEnd"/>
      <w:r w:rsidRPr="00790814">
        <w:rPr>
          <w:rFonts w:ascii="Arial" w:eastAsia="Times New Roman" w:hAnsi="Arial" w:cs="Arial"/>
          <w:sz w:val="22"/>
          <w:szCs w:val="22"/>
          <w:lang w:val="en-US"/>
        </w:rPr>
        <w:t>, please complete the following:</w:t>
      </w:r>
    </w:p>
    <w:p w:rsidR="00790814" w:rsidRPr="00790814" w:rsidRDefault="00790814" w:rsidP="00970387">
      <w:pPr>
        <w:tabs>
          <w:tab w:val="left" w:pos="9180"/>
        </w:tabs>
        <w:spacing w:after="120"/>
        <w:ind w:left="1080" w:firstLine="630"/>
        <w:rPr>
          <w:rFonts w:ascii="Arial" w:eastAsia="Times New Roman" w:hAnsi="Arial" w:cs="Arial"/>
          <w:sz w:val="22"/>
          <w:szCs w:val="22"/>
          <w:u w:val="single"/>
          <w:lang w:val="en-US"/>
        </w:rPr>
      </w:pPr>
      <w:bookmarkStart w:id="1" w:name="_30j0zll" w:colFirst="0" w:colLast="0"/>
      <w:bookmarkEnd w:id="1"/>
      <w:r w:rsidRPr="00790814">
        <w:rPr>
          <w:rFonts w:ascii="Arial" w:eastAsia="Times New Roman" w:hAnsi="Arial" w:cs="Arial"/>
          <w:sz w:val="22"/>
          <w:szCs w:val="22"/>
          <w:lang w:val="en-US"/>
        </w:rPr>
        <w:lastRenderedPageBreak/>
        <w:t xml:space="preserve">Name of Authorized Signatory: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after="120"/>
        <w:ind w:left="1080" w:firstLine="630"/>
        <w:rPr>
          <w:rFonts w:ascii="Arial" w:eastAsia="Times New Roman" w:hAnsi="Arial" w:cs="Arial"/>
          <w:sz w:val="22"/>
          <w:szCs w:val="22"/>
          <w:u w:val="single"/>
          <w:lang w:val="en-US"/>
        </w:rPr>
      </w:pPr>
      <w:r w:rsidRPr="00790814">
        <w:rPr>
          <w:rFonts w:ascii="Arial" w:eastAsia="Times New Roman" w:hAnsi="Arial" w:cs="Arial"/>
          <w:sz w:val="22"/>
          <w:szCs w:val="22"/>
          <w:lang w:val="en-US"/>
        </w:rPr>
        <w:t xml:space="preserve">Organization: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after="120"/>
        <w:ind w:left="1080" w:firstLine="630"/>
        <w:rPr>
          <w:rFonts w:ascii="Arial" w:eastAsia="Times New Roman" w:hAnsi="Arial" w:cs="Arial"/>
          <w:sz w:val="22"/>
          <w:szCs w:val="22"/>
          <w:lang w:val="en-US"/>
        </w:rPr>
      </w:pPr>
      <w:r w:rsidRPr="00790814">
        <w:rPr>
          <w:rFonts w:ascii="Arial" w:eastAsia="Times New Roman" w:hAnsi="Arial" w:cs="Arial"/>
          <w:sz w:val="22"/>
          <w:szCs w:val="22"/>
          <w:lang w:val="en-US"/>
        </w:rPr>
        <w:t xml:space="preserve">Title/Position: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after="120"/>
        <w:ind w:left="1080" w:firstLine="630"/>
        <w:rPr>
          <w:rFonts w:ascii="Arial" w:eastAsia="Times New Roman" w:hAnsi="Arial" w:cs="Arial"/>
          <w:sz w:val="22"/>
          <w:szCs w:val="22"/>
          <w:lang w:val="en-US"/>
        </w:rPr>
      </w:pPr>
      <w:r w:rsidRPr="00790814">
        <w:rPr>
          <w:rFonts w:ascii="Arial" w:eastAsia="Times New Roman" w:hAnsi="Arial" w:cs="Arial"/>
          <w:sz w:val="22"/>
          <w:szCs w:val="22"/>
          <w:lang w:val="en-US"/>
        </w:rPr>
        <w:t xml:space="preserve">Email: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numPr>
          <w:ilvl w:val="0"/>
          <w:numId w:val="46"/>
        </w:numPr>
        <w:pBdr>
          <w:top w:val="nil"/>
          <w:left w:val="nil"/>
          <w:bottom w:val="nil"/>
          <w:right w:val="nil"/>
          <w:between w:val="nil"/>
        </w:pBdr>
        <w:ind w:hanging="720"/>
        <w:rPr>
          <w:rFonts w:ascii="Arial" w:eastAsia="Times New Roman" w:hAnsi="Arial" w:cs="Arial"/>
          <w:b/>
          <w:sz w:val="22"/>
          <w:szCs w:val="22"/>
          <w:lang w:val="en-US"/>
        </w:rPr>
      </w:pPr>
      <w:r w:rsidRPr="00790814">
        <w:rPr>
          <w:rFonts w:ascii="Arial" w:eastAsia="Times New Roman" w:hAnsi="Arial" w:cs="Arial"/>
          <w:b/>
          <w:sz w:val="22"/>
          <w:szCs w:val="22"/>
          <w:lang w:val="en-US"/>
        </w:rPr>
        <w:t xml:space="preserve">Grant of License / Description of </w:t>
      </w:r>
      <w:r w:rsidRPr="00790814">
        <w:rPr>
          <w:rFonts w:ascii="Arial" w:eastAsia="Times New Roman" w:hAnsi="Arial" w:cs="Arial"/>
          <w:b/>
          <w:color w:val="000000"/>
          <w:sz w:val="22"/>
          <w:szCs w:val="22"/>
          <w:lang w:val="en-US"/>
        </w:rPr>
        <w:t>Licensed Use</w:t>
      </w:r>
      <w:r w:rsidRPr="00790814">
        <w:rPr>
          <w:rFonts w:ascii="Arial" w:eastAsia="Times New Roman" w:hAnsi="Arial" w:cs="Arial"/>
          <w:b/>
          <w:sz w:val="22"/>
          <w:szCs w:val="22"/>
          <w:lang w:val="en-US"/>
        </w:rPr>
        <w:t xml:space="preserve">: </w:t>
      </w:r>
      <w:r w:rsidRPr="00790814">
        <w:rPr>
          <w:rFonts w:ascii="Arial" w:eastAsia="Times New Roman" w:hAnsi="Arial" w:cs="Arial"/>
          <w:sz w:val="22"/>
          <w:szCs w:val="22"/>
          <w:lang w:val="en-US"/>
        </w:rPr>
        <w:t>Subject to all terms, conditions, and limitations of the Master Agreement, Pearson hereby grants to Licensee a limited, non-exclusive, non-transferable, non-refundable, non-</w:t>
      </w:r>
      <w:proofErr w:type="spellStart"/>
      <w:r w:rsidRPr="00790814">
        <w:rPr>
          <w:rFonts w:ascii="Arial" w:eastAsia="Times New Roman" w:hAnsi="Arial" w:cs="Arial"/>
          <w:sz w:val="22"/>
          <w:szCs w:val="22"/>
          <w:lang w:val="en-US"/>
        </w:rPr>
        <w:t>sublicensable</w:t>
      </w:r>
      <w:proofErr w:type="spellEnd"/>
      <w:r w:rsidRPr="00790814">
        <w:rPr>
          <w:rFonts w:ascii="Arial" w:eastAsia="Times New Roman" w:hAnsi="Arial" w:cs="Arial"/>
          <w:sz w:val="22"/>
          <w:szCs w:val="22"/>
          <w:lang w:val="en-US"/>
        </w:rPr>
        <w:t xml:space="preserve"> license, only in the Territory as set forth below, for Licensee’s sole use as part of the Licensed Use (“License”).  The details of the permitted Licensed Use are as follows: </w:t>
      </w:r>
      <w:r w:rsidRPr="00790814">
        <w:rPr>
          <w:rFonts w:ascii="Arial" w:eastAsia="Times New Roman" w:hAnsi="Arial" w:cs="Arial"/>
          <w:b/>
          <w:color w:val="000000"/>
          <w:sz w:val="22"/>
          <w:szCs w:val="22"/>
          <w:lang w:val="en-US"/>
        </w:rPr>
        <w:t xml:space="preserve"> </w:t>
      </w:r>
    </w:p>
    <w:p w:rsidR="00790814" w:rsidRPr="00790814" w:rsidRDefault="00790814" w:rsidP="00970387">
      <w:pPr>
        <w:numPr>
          <w:ilvl w:val="1"/>
          <w:numId w:val="46"/>
        </w:numPr>
        <w:pBdr>
          <w:top w:val="nil"/>
          <w:left w:val="nil"/>
          <w:bottom w:val="nil"/>
          <w:right w:val="nil"/>
          <w:between w:val="nil"/>
        </w:pBdr>
        <w:tabs>
          <w:tab w:val="left" w:pos="9360"/>
        </w:tabs>
        <w:spacing w:before="240" w:after="120"/>
        <w:ind w:left="108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Reason for License/Adaption Description (e.g., </w:t>
      </w:r>
      <w:r w:rsidRPr="00790814">
        <w:rPr>
          <w:rFonts w:ascii="Arial" w:eastAsia="Times New Roman" w:hAnsi="Arial" w:cs="Arial"/>
          <w:i/>
          <w:color w:val="000000"/>
          <w:sz w:val="22"/>
          <w:szCs w:val="22"/>
          <w:lang w:val="en-US"/>
        </w:rPr>
        <w:t>modification of tests forms, use of research translation(s), new translation, case report formatting, adaptation for electronic administration, etc</w:t>
      </w:r>
      <w:r w:rsidRPr="00790814">
        <w:rPr>
          <w:rFonts w:ascii="Arial" w:eastAsia="Times New Roman" w:hAnsi="Arial" w:cs="Arial"/>
          <w:color w:val="000000"/>
          <w:sz w:val="22"/>
          <w:szCs w:val="22"/>
          <w:lang w:val="en-US"/>
        </w:rPr>
        <w:t xml:space="preserve">.):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p>
    <w:p w:rsidR="00790814" w:rsidRPr="00790814" w:rsidRDefault="00790814" w:rsidP="00970387">
      <w:pPr>
        <w:numPr>
          <w:ilvl w:val="1"/>
          <w:numId w:val="46"/>
        </w:numPr>
        <w:pBdr>
          <w:top w:val="nil"/>
          <w:left w:val="nil"/>
          <w:bottom w:val="nil"/>
          <w:right w:val="nil"/>
          <w:between w:val="nil"/>
        </w:pBdr>
        <w:tabs>
          <w:tab w:val="left" w:pos="9360"/>
        </w:tabs>
        <w:spacing w:before="240" w:after="120"/>
        <w:ind w:left="108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Administration method (paper or electronic):    </w:t>
      </w:r>
      <w:r w:rsidRPr="00790814">
        <w:rPr>
          <w:rFonts w:ascii="Arial" w:eastAsia="Times New Roman" w:hAnsi="Arial" w:cs="Arial"/>
          <w:color w:val="000000"/>
          <w:sz w:val="22"/>
          <w:szCs w:val="22"/>
          <w:lang w:val="en-US"/>
        </w:rPr>
        <w:tab/>
      </w:r>
    </w:p>
    <w:p w:rsidR="00790814" w:rsidRPr="00790814" w:rsidRDefault="00790814" w:rsidP="00970387">
      <w:pPr>
        <w:numPr>
          <w:ilvl w:val="2"/>
          <w:numId w:val="46"/>
        </w:numPr>
        <w:spacing w:after="120"/>
        <w:ind w:left="1800" w:hanging="360"/>
        <w:rPr>
          <w:rFonts w:ascii="Arial" w:eastAsia="Times New Roman" w:hAnsi="Arial" w:cs="Arial"/>
          <w:sz w:val="22"/>
          <w:szCs w:val="22"/>
          <w:lang w:val="en-US"/>
        </w:rPr>
      </w:pPr>
      <w:r w:rsidRPr="00790814">
        <w:rPr>
          <w:rFonts w:ascii="Arial" w:eastAsia="Times New Roman" w:hAnsi="Arial" w:cs="Arial"/>
          <w:sz w:val="22"/>
          <w:szCs w:val="22"/>
          <w:lang w:val="en-US"/>
        </w:rPr>
        <w:t>If Licensee is reproducing and administering the Licensed Materials on an Electronic Tablet Device(s) and/or a web-based Hosting Site, then provide the following information:</w:t>
      </w:r>
    </w:p>
    <w:p w:rsidR="00790814" w:rsidRPr="00790814" w:rsidRDefault="00790814" w:rsidP="00970387">
      <w:pPr>
        <w:numPr>
          <w:ilvl w:val="3"/>
          <w:numId w:val="47"/>
        </w:numPr>
        <w:pBdr>
          <w:top w:val="nil"/>
          <w:left w:val="nil"/>
          <w:bottom w:val="nil"/>
          <w:right w:val="nil"/>
          <w:between w:val="nil"/>
        </w:pBdr>
        <w:tabs>
          <w:tab w:val="left" w:pos="9360"/>
        </w:tabs>
        <w:spacing w:after="120"/>
        <w:ind w:left="2250"/>
        <w:rPr>
          <w:rFonts w:ascii="Arial" w:eastAsia="Times New Roman" w:hAnsi="Arial" w:cs="Arial"/>
          <w:color w:val="000000"/>
          <w:sz w:val="22"/>
          <w:szCs w:val="22"/>
          <w:lang w:val="en-US"/>
        </w:rPr>
      </w:pPr>
      <w:r w:rsidRPr="00790814">
        <w:rPr>
          <w:rFonts w:ascii="Arial" w:eastAsia="Times New Roman" w:hAnsi="Arial" w:cs="Arial"/>
          <w:sz w:val="22"/>
          <w:szCs w:val="22"/>
          <w:lang w:val="en-US"/>
        </w:rPr>
        <w:t xml:space="preserve">Hosting Site / </w:t>
      </w:r>
      <w:r w:rsidRPr="00790814">
        <w:rPr>
          <w:rFonts w:ascii="Arial" w:eastAsia="Times New Roman" w:hAnsi="Arial" w:cs="Arial"/>
          <w:color w:val="000000"/>
          <w:sz w:val="22"/>
          <w:szCs w:val="22"/>
          <w:lang w:val="en-US"/>
        </w:rPr>
        <w:t>URL</w:t>
      </w:r>
      <w:r w:rsidRPr="00790814">
        <w:rPr>
          <w:rFonts w:ascii="Arial" w:eastAsia="Times New Roman" w:hAnsi="Arial" w:cs="Arial"/>
          <w:sz w:val="22"/>
          <w:szCs w:val="22"/>
          <w:lang w:val="en-US"/>
        </w:rPr>
        <w:t xml:space="preserve">, if applicable: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r w:rsidRPr="00790814">
        <w:rPr>
          <w:rFonts w:ascii="Arial" w:eastAsia="Times New Roman" w:hAnsi="Arial" w:cs="Arial"/>
          <w:color w:val="000000"/>
          <w:sz w:val="22"/>
          <w:szCs w:val="22"/>
          <w:lang w:val="en-US"/>
        </w:rPr>
        <w:t xml:space="preserve"> </w:t>
      </w:r>
    </w:p>
    <w:p w:rsidR="00790814" w:rsidRPr="00790814" w:rsidRDefault="00790814" w:rsidP="00970387">
      <w:pPr>
        <w:numPr>
          <w:ilvl w:val="3"/>
          <w:numId w:val="47"/>
        </w:numPr>
        <w:pBdr>
          <w:top w:val="nil"/>
          <w:left w:val="nil"/>
          <w:bottom w:val="nil"/>
          <w:right w:val="nil"/>
          <w:between w:val="nil"/>
        </w:pBdr>
        <w:tabs>
          <w:tab w:val="left" w:pos="9360"/>
        </w:tabs>
        <w:spacing w:after="120"/>
        <w:ind w:left="2250"/>
        <w:rPr>
          <w:rFonts w:ascii="Arial" w:eastAsia="Times New Roman" w:hAnsi="Arial" w:cs="Arial"/>
          <w:color w:val="000000"/>
          <w:sz w:val="22"/>
          <w:szCs w:val="22"/>
          <w:lang w:val="en-US"/>
        </w:rPr>
      </w:pPr>
      <w:r w:rsidRPr="00790814">
        <w:rPr>
          <w:rFonts w:ascii="Arial" w:eastAsia="Times New Roman" w:hAnsi="Arial" w:cs="Arial"/>
          <w:sz w:val="22"/>
          <w:szCs w:val="22"/>
          <w:lang w:val="en-US"/>
        </w:rPr>
        <w:t>Description of Electronic Tablet Device(s), if applicable:</w:t>
      </w:r>
      <w:r w:rsidRPr="00790814">
        <w:rPr>
          <w:rFonts w:ascii="Arial" w:eastAsia="Times New Roman" w:hAnsi="Arial" w:cs="Arial"/>
          <w:color w:val="000000"/>
          <w:sz w:val="22"/>
          <w:szCs w:val="22"/>
          <w:lang w:val="en-US"/>
        </w:rPr>
        <w:t xml:space="preserve">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p>
    <w:p w:rsidR="00790814" w:rsidRPr="00790814" w:rsidRDefault="00790814" w:rsidP="00970387">
      <w:pPr>
        <w:numPr>
          <w:ilvl w:val="1"/>
          <w:numId w:val="46"/>
        </w:numPr>
        <w:pBdr>
          <w:top w:val="nil"/>
          <w:left w:val="nil"/>
          <w:bottom w:val="nil"/>
          <w:right w:val="nil"/>
          <w:between w:val="nil"/>
        </w:pBdr>
        <w:tabs>
          <w:tab w:val="left" w:pos="9360"/>
        </w:tabs>
        <w:spacing w:before="240" w:after="120"/>
        <w:ind w:left="108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Scoring method (hand-scoring or electronic):    </w:t>
      </w:r>
      <w:r w:rsidRPr="00790814">
        <w:rPr>
          <w:rFonts w:ascii="Arial" w:eastAsia="Times New Roman" w:hAnsi="Arial" w:cs="Arial"/>
          <w:color w:val="000000"/>
          <w:sz w:val="22"/>
          <w:szCs w:val="22"/>
          <w:lang w:val="en-US"/>
        </w:rPr>
        <w:tab/>
      </w:r>
    </w:p>
    <w:p w:rsidR="00790814" w:rsidRPr="00790814" w:rsidRDefault="00790814" w:rsidP="00970387">
      <w:pPr>
        <w:numPr>
          <w:ilvl w:val="2"/>
          <w:numId w:val="46"/>
        </w:numPr>
        <w:tabs>
          <w:tab w:val="left" w:pos="9360"/>
        </w:tabs>
        <w:spacing w:after="120"/>
        <w:ind w:left="1800" w:hanging="360"/>
        <w:rPr>
          <w:rFonts w:ascii="Arial" w:eastAsia="Times New Roman" w:hAnsi="Arial" w:cs="Arial"/>
          <w:sz w:val="22"/>
          <w:szCs w:val="22"/>
          <w:lang w:val="en-US"/>
        </w:rPr>
      </w:pPr>
      <w:r w:rsidRPr="00790814">
        <w:rPr>
          <w:rFonts w:ascii="Arial" w:eastAsia="Times New Roman" w:hAnsi="Arial" w:cs="Arial"/>
          <w:sz w:val="22"/>
          <w:szCs w:val="22"/>
          <w:lang w:val="en-US"/>
        </w:rPr>
        <w:t xml:space="preserve">If Licensee plans to use the Test(s) IP to create a Test Scoring Program for scoring, describe the details here (network hosting, tablet, etc.). If the scoring system is web-based please provide URL: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numPr>
          <w:ilvl w:val="1"/>
          <w:numId w:val="46"/>
        </w:numPr>
        <w:pBdr>
          <w:top w:val="nil"/>
          <w:left w:val="nil"/>
          <w:bottom w:val="nil"/>
          <w:right w:val="nil"/>
          <w:between w:val="nil"/>
        </w:pBdr>
        <w:tabs>
          <w:tab w:val="left" w:pos="9360"/>
        </w:tabs>
        <w:spacing w:before="240" w:after="120"/>
        <w:ind w:left="108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Research Site Location(s):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p>
    <w:p w:rsidR="00790814" w:rsidRPr="00790814" w:rsidRDefault="00790814" w:rsidP="00970387">
      <w:pPr>
        <w:numPr>
          <w:ilvl w:val="1"/>
          <w:numId w:val="46"/>
        </w:numPr>
        <w:pBdr>
          <w:top w:val="nil"/>
          <w:left w:val="nil"/>
          <w:bottom w:val="nil"/>
          <w:right w:val="nil"/>
          <w:between w:val="nil"/>
        </w:pBdr>
        <w:tabs>
          <w:tab w:val="left" w:pos="9360"/>
        </w:tabs>
        <w:spacing w:before="240" w:after="120"/>
        <w:ind w:left="108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Territory: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p>
    <w:p w:rsidR="00790814" w:rsidRPr="00790814" w:rsidRDefault="00790814" w:rsidP="00970387">
      <w:pPr>
        <w:numPr>
          <w:ilvl w:val="1"/>
          <w:numId w:val="46"/>
        </w:numPr>
        <w:pBdr>
          <w:top w:val="nil"/>
          <w:left w:val="nil"/>
          <w:bottom w:val="nil"/>
          <w:right w:val="nil"/>
          <w:between w:val="nil"/>
        </w:pBdr>
        <w:tabs>
          <w:tab w:val="left" w:pos="9360"/>
        </w:tabs>
        <w:spacing w:before="240" w:after="120"/>
        <w:ind w:left="108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Additional Limitations/Conditions on License Grant, any: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p>
    <w:p w:rsidR="00790814" w:rsidRPr="00790814" w:rsidRDefault="00790814" w:rsidP="00970387">
      <w:pPr>
        <w:numPr>
          <w:ilvl w:val="0"/>
          <w:numId w:val="46"/>
        </w:numPr>
        <w:pBdr>
          <w:top w:val="nil"/>
          <w:left w:val="nil"/>
          <w:bottom w:val="nil"/>
          <w:right w:val="nil"/>
          <w:between w:val="nil"/>
        </w:pBdr>
        <w:spacing w:before="240" w:line="360" w:lineRule="auto"/>
        <w:ind w:left="0" w:firstLine="0"/>
        <w:rPr>
          <w:rFonts w:ascii="Arial" w:eastAsia="Times New Roman" w:hAnsi="Arial" w:cs="Arial"/>
          <w:color w:val="000000"/>
          <w:sz w:val="22"/>
          <w:szCs w:val="22"/>
          <w:lang w:val="en-US"/>
        </w:rPr>
      </w:pPr>
      <w:r w:rsidRPr="00790814">
        <w:rPr>
          <w:rFonts w:ascii="Arial" w:eastAsia="Times New Roman" w:hAnsi="Arial" w:cs="Arial"/>
          <w:b/>
          <w:color w:val="000000"/>
          <w:sz w:val="22"/>
          <w:szCs w:val="22"/>
          <w:lang w:val="en-US"/>
        </w:rPr>
        <w:t xml:space="preserve">Billing </w:t>
      </w:r>
    </w:p>
    <w:p w:rsidR="00790814" w:rsidRPr="00790814" w:rsidRDefault="00790814" w:rsidP="00970387">
      <w:pPr>
        <w:numPr>
          <w:ilvl w:val="1"/>
          <w:numId w:val="46"/>
        </w:numPr>
        <w:pBdr>
          <w:top w:val="nil"/>
          <w:left w:val="nil"/>
          <w:bottom w:val="nil"/>
          <w:right w:val="nil"/>
          <w:between w:val="nil"/>
        </w:pBdr>
        <w:tabs>
          <w:tab w:val="left" w:pos="9360"/>
        </w:tabs>
        <w:spacing w:after="120"/>
        <w:ind w:left="108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Billing Address and E-mail Address:</w:t>
      </w:r>
    </w:p>
    <w:p w:rsidR="00790814" w:rsidRPr="00790814" w:rsidRDefault="00790814" w:rsidP="00970387">
      <w:pPr>
        <w:tabs>
          <w:tab w:val="left" w:pos="9180"/>
        </w:tabs>
        <w:spacing w:before="120"/>
        <w:ind w:left="1440"/>
        <w:rPr>
          <w:rFonts w:ascii="Arial" w:eastAsia="Times New Roman" w:hAnsi="Arial" w:cs="Arial"/>
          <w:sz w:val="22"/>
          <w:szCs w:val="22"/>
          <w:lang w:val="en-US"/>
        </w:rPr>
      </w:pPr>
      <w:r w:rsidRPr="00790814">
        <w:rPr>
          <w:rFonts w:ascii="Arial" w:eastAsia="Times New Roman" w:hAnsi="Arial" w:cs="Arial"/>
          <w:sz w:val="22"/>
          <w:szCs w:val="22"/>
          <w:lang w:val="en-US"/>
        </w:rPr>
        <w:t xml:space="preserve">Organization: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before="120"/>
        <w:ind w:left="1440"/>
        <w:rPr>
          <w:rFonts w:ascii="Arial" w:eastAsia="Times New Roman" w:hAnsi="Arial" w:cs="Arial"/>
          <w:sz w:val="22"/>
          <w:szCs w:val="22"/>
          <w:u w:val="single"/>
          <w:lang w:val="en-US"/>
        </w:rPr>
      </w:pPr>
      <w:r w:rsidRPr="00790814">
        <w:rPr>
          <w:rFonts w:ascii="Arial" w:eastAsia="Times New Roman" w:hAnsi="Arial" w:cs="Arial"/>
          <w:sz w:val="22"/>
          <w:szCs w:val="22"/>
          <w:lang w:val="en-US"/>
        </w:rPr>
        <w:t xml:space="preserve">Attention To: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before="120"/>
        <w:ind w:left="1440"/>
        <w:rPr>
          <w:rFonts w:ascii="Arial" w:eastAsia="Times New Roman" w:hAnsi="Arial" w:cs="Arial"/>
          <w:sz w:val="22"/>
          <w:szCs w:val="22"/>
          <w:lang w:val="en-US"/>
        </w:rPr>
      </w:pPr>
      <w:r w:rsidRPr="00790814">
        <w:rPr>
          <w:rFonts w:ascii="Arial" w:eastAsia="Times New Roman" w:hAnsi="Arial" w:cs="Arial"/>
          <w:sz w:val="22"/>
          <w:szCs w:val="22"/>
          <w:lang w:val="en-US"/>
        </w:rPr>
        <w:t xml:space="preserve">Street: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before="120"/>
        <w:ind w:left="1440"/>
        <w:rPr>
          <w:rFonts w:ascii="Arial" w:eastAsia="Times New Roman" w:hAnsi="Arial" w:cs="Arial"/>
          <w:sz w:val="22"/>
          <w:szCs w:val="22"/>
          <w:lang w:val="en-US"/>
        </w:rPr>
      </w:pPr>
      <w:r w:rsidRPr="00790814">
        <w:rPr>
          <w:rFonts w:ascii="Arial" w:eastAsia="Times New Roman" w:hAnsi="Arial" w:cs="Arial"/>
          <w:sz w:val="22"/>
          <w:szCs w:val="22"/>
          <w:lang w:val="en-US"/>
        </w:rPr>
        <w:t xml:space="preserve">City, State, Postal Code: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before="120" w:after="240"/>
        <w:ind w:left="1440"/>
        <w:rPr>
          <w:rFonts w:ascii="Arial" w:eastAsia="Times New Roman" w:hAnsi="Arial" w:cs="Arial"/>
          <w:sz w:val="22"/>
          <w:szCs w:val="22"/>
          <w:lang w:val="en-US"/>
        </w:rPr>
      </w:pPr>
      <w:r w:rsidRPr="00790814">
        <w:rPr>
          <w:rFonts w:ascii="Arial" w:eastAsia="Times New Roman" w:hAnsi="Arial" w:cs="Arial"/>
          <w:sz w:val="22"/>
          <w:szCs w:val="22"/>
          <w:lang w:val="en-US"/>
        </w:rPr>
        <w:t xml:space="preserve">Country: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before="120"/>
        <w:ind w:left="1440"/>
        <w:rPr>
          <w:rFonts w:ascii="Arial" w:eastAsia="Times New Roman" w:hAnsi="Arial" w:cs="Arial"/>
          <w:sz w:val="22"/>
          <w:szCs w:val="22"/>
          <w:u w:val="single"/>
          <w:lang w:val="en-US"/>
        </w:rPr>
      </w:pPr>
      <w:r w:rsidRPr="00790814">
        <w:rPr>
          <w:rFonts w:ascii="Arial" w:eastAsia="Times New Roman" w:hAnsi="Arial" w:cs="Arial"/>
          <w:sz w:val="22"/>
          <w:szCs w:val="22"/>
          <w:lang w:val="en-US"/>
        </w:rPr>
        <w:t xml:space="preserve">Email:  </w:t>
      </w:r>
      <w:r w:rsidRPr="00790814">
        <w:rPr>
          <w:rFonts w:ascii="Arial" w:eastAsia="Times New Roman" w:hAnsi="Arial" w:cs="Arial"/>
          <w:sz w:val="22"/>
          <w:szCs w:val="22"/>
          <w:u w:val="single"/>
          <w:lang w:val="en-US"/>
        </w:rPr>
        <w:t xml:space="preserve">  </w:t>
      </w:r>
      <w:r w:rsidRPr="00790814">
        <w:rPr>
          <w:rFonts w:ascii="Arial" w:eastAsia="Times New Roman" w:hAnsi="Arial" w:cs="Arial"/>
          <w:sz w:val="22"/>
          <w:szCs w:val="22"/>
          <w:u w:val="single"/>
          <w:lang w:val="en-US"/>
        </w:rPr>
        <w:tab/>
      </w:r>
    </w:p>
    <w:p w:rsidR="00790814" w:rsidRPr="00790814" w:rsidRDefault="00790814" w:rsidP="00970387">
      <w:pPr>
        <w:tabs>
          <w:tab w:val="left" w:pos="9180"/>
        </w:tabs>
        <w:spacing w:after="240"/>
        <w:ind w:left="2160" w:hanging="720"/>
        <w:rPr>
          <w:rFonts w:ascii="Arial" w:eastAsia="Times New Roman" w:hAnsi="Arial" w:cs="Arial"/>
          <w:i/>
          <w:sz w:val="22"/>
          <w:szCs w:val="22"/>
          <w:lang w:val="en-US"/>
        </w:rPr>
      </w:pPr>
      <w:r w:rsidRPr="00790814">
        <w:rPr>
          <w:rFonts w:ascii="Arial" w:eastAsia="Times New Roman" w:hAnsi="Arial" w:cs="Arial"/>
          <w:i/>
          <w:sz w:val="22"/>
          <w:szCs w:val="22"/>
          <w:lang w:val="en-US"/>
        </w:rPr>
        <w:t>Invoice will be sent by email, unless licensee prefers postal service.</w:t>
      </w:r>
    </w:p>
    <w:p w:rsidR="00790814" w:rsidRPr="00790814" w:rsidRDefault="00790814" w:rsidP="00970387">
      <w:pPr>
        <w:numPr>
          <w:ilvl w:val="1"/>
          <w:numId w:val="46"/>
        </w:numPr>
        <w:pBdr>
          <w:top w:val="nil"/>
          <w:left w:val="nil"/>
          <w:bottom w:val="nil"/>
          <w:right w:val="nil"/>
          <w:between w:val="nil"/>
        </w:pBdr>
        <w:tabs>
          <w:tab w:val="left" w:pos="9360"/>
        </w:tabs>
        <w:spacing w:before="240" w:after="120"/>
        <w:ind w:left="1080"/>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Is a Purchase Order required (Y/N)?  </w:t>
      </w:r>
      <w:sdt>
        <w:sdtPr>
          <w:rPr>
            <w:rFonts w:ascii="Arial" w:eastAsia="Times New Roman" w:hAnsi="Arial" w:cs="Arial"/>
            <w:sz w:val="22"/>
            <w:szCs w:val="22"/>
            <w:lang w:val="en-US"/>
          </w:rPr>
          <w:id w:val="606780363"/>
          <w14:checkbox>
            <w14:checked w14:val="0"/>
            <w14:checkedState w14:val="2612" w14:font="MS Gothic"/>
            <w14:uncheckedState w14:val="2610" w14:font="MS Gothic"/>
          </w14:checkbox>
        </w:sdtPr>
        <w:sdtEndPr/>
        <w:sdtContent>
          <w:r w:rsidRPr="00790814">
            <w:rPr>
              <w:rFonts w:ascii="Segoe UI Symbol" w:eastAsia="Times New Roman" w:hAnsi="Segoe UI Symbol" w:cs="Segoe UI Symbol"/>
              <w:sz w:val="22"/>
              <w:szCs w:val="22"/>
              <w:lang w:val="en-US"/>
            </w:rPr>
            <w:t>☐</w:t>
          </w:r>
        </w:sdtContent>
      </w:sdt>
      <w:r w:rsidRPr="00790814">
        <w:rPr>
          <w:rFonts w:ascii="Arial" w:eastAsia="Times New Roman" w:hAnsi="Arial" w:cs="Arial"/>
          <w:sz w:val="22"/>
          <w:szCs w:val="22"/>
          <w:lang w:val="en-US"/>
        </w:rPr>
        <w:t xml:space="preserve"> Yes   </w:t>
      </w:r>
      <w:sdt>
        <w:sdtPr>
          <w:rPr>
            <w:rFonts w:ascii="Arial" w:eastAsia="Times New Roman" w:hAnsi="Arial" w:cs="Arial"/>
            <w:sz w:val="22"/>
            <w:szCs w:val="22"/>
            <w:lang w:val="en-US"/>
          </w:rPr>
          <w:id w:val="-1099627981"/>
          <w14:checkbox>
            <w14:checked w14:val="0"/>
            <w14:checkedState w14:val="2612" w14:font="MS Gothic"/>
            <w14:uncheckedState w14:val="2610" w14:font="MS Gothic"/>
          </w14:checkbox>
        </w:sdtPr>
        <w:sdtEndPr/>
        <w:sdtContent>
          <w:r w:rsidRPr="00790814">
            <w:rPr>
              <w:rFonts w:ascii="Segoe UI Symbol" w:eastAsia="Times New Roman" w:hAnsi="Segoe UI Symbol" w:cs="Segoe UI Symbol"/>
              <w:sz w:val="22"/>
              <w:szCs w:val="22"/>
              <w:lang w:val="en-US"/>
            </w:rPr>
            <w:t>☐</w:t>
          </w:r>
        </w:sdtContent>
      </w:sdt>
      <w:r w:rsidRPr="00790814">
        <w:rPr>
          <w:rFonts w:ascii="Arial" w:eastAsia="Times New Roman" w:hAnsi="Arial" w:cs="Arial"/>
          <w:sz w:val="22"/>
          <w:szCs w:val="22"/>
          <w:lang w:val="en-US"/>
        </w:rPr>
        <w:t xml:space="preserve"> No  </w:t>
      </w:r>
    </w:p>
    <w:p w:rsidR="00790814" w:rsidRPr="00970387" w:rsidRDefault="00790814" w:rsidP="00970387">
      <w:pPr>
        <w:numPr>
          <w:ilvl w:val="2"/>
          <w:numId w:val="46"/>
        </w:numPr>
        <w:pBdr>
          <w:top w:val="nil"/>
          <w:left w:val="nil"/>
          <w:bottom w:val="nil"/>
          <w:right w:val="nil"/>
          <w:between w:val="nil"/>
        </w:pBdr>
        <w:tabs>
          <w:tab w:val="left" w:pos="9180"/>
        </w:tabs>
        <w:rPr>
          <w:rFonts w:ascii="Arial" w:eastAsia="Times New Roman" w:hAnsi="Arial" w:cs="Arial"/>
          <w:color w:val="000000"/>
          <w:sz w:val="22"/>
          <w:szCs w:val="22"/>
          <w:lang w:val="en-US"/>
        </w:rPr>
      </w:pPr>
      <w:r w:rsidRPr="00790814">
        <w:rPr>
          <w:rFonts w:ascii="Arial" w:eastAsia="Times New Roman" w:hAnsi="Arial" w:cs="Arial"/>
          <w:color w:val="000000"/>
          <w:sz w:val="22"/>
          <w:szCs w:val="22"/>
          <w:lang w:val="en-US"/>
        </w:rPr>
        <w:t xml:space="preserve">Purchase Order Number (if available):  </w:t>
      </w:r>
      <w:r w:rsidRPr="00790814">
        <w:rPr>
          <w:rFonts w:ascii="Arial" w:eastAsia="Times New Roman" w:hAnsi="Arial" w:cs="Arial"/>
          <w:color w:val="000000"/>
          <w:sz w:val="22"/>
          <w:szCs w:val="22"/>
          <w:u w:val="single"/>
          <w:lang w:val="en-US"/>
        </w:rPr>
        <w:t xml:space="preserve">  </w:t>
      </w:r>
      <w:r w:rsidRPr="00790814">
        <w:rPr>
          <w:rFonts w:ascii="Arial" w:eastAsia="Times New Roman" w:hAnsi="Arial" w:cs="Arial"/>
          <w:color w:val="000000"/>
          <w:sz w:val="22"/>
          <w:szCs w:val="22"/>
          <w:u w:val="single"/>
          <w:lang w:val="en-US"/>
        </w:rPr>
        <w:tab/>
      </w:r>
    </w:p>
    <w:p w:rsidR="0003121F" w:rsidRDefault="0003121F">
      <w:pPr>
        <w:rPr>
          <w:rFonts w:ascii="Arial" w:eastAsia="Times New Roman" w:hAnsi="Arial" w:cs="Arial"/>
          <w:b/>
          <w:color w:val="000000"/>
          <w:sz w:val="20"/>
          <w:lang w:val="en-US"/>
        </w:rPr>
      </w:pPr>
      <w:r>
        <w:rPr>
          <w:rFonts w:ascii="Arial" w:eastAsia="Times New Roman" w:hAnsi="Arial" w:cs="Arial"/>
          <w:b/>
          <w:color w:val="000000"/>
          <w:sz w:val="20"/>
          <w:lang w:val="en-US"/>
        </w:rPr>
        <w:br w:type="page"/>
      </w:r>
    </w:p>
    <w:p w:rsidR="00970387" w:rsidRPr="00970387" w:rsidRDefault="00970387" w:rsidP="00970387">
      <w:pPr>
        <w:numPr>
          <w:ilvl w:val="0"/>
          <w:numId w:val="46"/>
        </w:numPr>
        <w:pBdr>
          <w:top w:val="nil"/>
          <w:left w:val="nil"/>
          <w:bottom w:val="nil"/>
          <w:right w:val="nil"/>
          <w:between w:val="nil"/>
        </w:pBdr>
        <w:spacing w:before="240" w:after="240"/>
        <w:ind w:left="0" w:firstLine="0"/>
        <w:rPr>
          <w:rFonts w:ascii="Arial" w:eastAsia="Times New Roman" w:hAnsi="Arial" w:cs="Arial"/>
          <w:color w:val="000000"/>
          <w:sz w:val="20"/>
          <w:lang w:val="en-US"/>
        </w:rPr>
      </w:pPr>
      <w:r w:rsidRPr="00970387">
        <w:rPr>
          <w:rFonts w:ascii="Arial" w:eastAsia="Times New Roman" w:hAnsi="Arial" w:cs="Arial"/>
          <w:b/>
          <w:color w:val="000000"/>
          <w:sz w:val="20"/>
          <w:lang w:val="en-US"/>
        </w:rPr>
        <w:lastRenderedPageBreak/>
        <w:t xml:space="preserve">Test Usage Details </w:t>
      </w:r>
      <w:r w:rsidRPr="00970387">
        <w:rPr>
          <w:rFonts w:ascii="Arial" w:eastAsia="Times New Roman" w:hAnsi="Arial" w:cs="Arial"/>
          <w:i/>
          <w:color w:val="000000"/>
          <w:sz w:val="20"/>
          <w:lang w:val="en-US"/>
        </w:rPr>
        <w:t>(Licensee to complete Table 1 and Table 2)</w:t>
      </w:r>
    </w:p>
    <w:p w:rsidR="00970387" w:rsidRPr="00970387" w:rsidRDefault="00970387" w:rsidP="00970387">
      <w:pPr>
        <w:spacing w:after="240"/>
        <w:ind w:left="270"/>
        <w:jc w:val="both"/>
        <w:rPr>
          <w:rFonts w:ascii="Arial" w:eastAsia="Times New Roman" w:hAnsi="Arial" w:cs="Arial"/>
          <w:sz w:val="20"/>
          <w:lang w:val="en-US"/>
        </w:rPr>
      </w:pPr>
      <w:r w:rsidRPr="00970387">
        <w:rPr>
          <w:rFonts w:ascii="Arial" w:eastAsia="Times New Roman" w:hAnsi="Arial" w:cs="Arial"/>
          <w:b/>
          <w:sz w:val="20"/>
          <w:lang w:val="en-US"/>
        </w:rPr>
        <w:t>Table 4.1</w:t>
      </w:r>
      <w:r w:rsidRPr="00970387">
        <w:rPr>
          <w:rFonts w:ascii="Arial" w:eastAsia="Times New Roman" w:hAnsi="Arial" w:cs="Arial"/>
          <w:sz w:val="20"/>
          <w:lang w:val="en-US"/>
        </w:rPr>
        <w:t xml:space="preserve">. </w:t>
      </w:r>
      <w:r w:rsidRPr="00970387">
        <w:rPr>
          <w:rFonts w:ascii="Arial" w:eastAsia="Times New Roman" w:hAnsi="Arial" w:cs="Arial"/>
          <w:b/>
          <w:sz w:val="20"/>
          <w:lang w:val="en-US"/>
        </w:rPr>
        <w:t>Manual or Stimulus Book Reproductions</w:t>
      </w:r>
      <w:r w:rsidRPr="00970387">
        <w:rPr>
          <w:rFonts w:ascii="Arial" w:eastAsia="Times New Roman" w:hAnsi="Arial" w:cs="Arial"/>
          <w:sz w:val="20"/>
          <w:lang w:val="en-US"/>
        </w:rPr>
        <w:t>. For reproductions (manuals and stimulus books), please indicate the specific page numbers, total number of pages, and number of sets that will be made. (</w:t>
      </w:r>
      <w:r w:rsidRPr="00970387">
        <w:rPr>
          <w:rFonts w:ascii="Arial" w:eastAsia="Times New Roman" w:hAnsi="Arial" w:cs="Arial"/>
          <w:i/>
          <w:sz w:val="20"/>
          <w:lang w:val="en-US"/>
        </w:rPr>
        <w:t>Add rows if needed; Pearson will provide Fee information</w:t>
      </w:r>
      <w:r w:rsidRPr="00970387">
        <w:rPr>
          <w:rFonts w:ascii="Arial" w:eastAsia="Times New Roman" w:hAnsi="Arial" w:cs="Arial"/>
          <w:sz w:val="20"/>
          <w:lang w:val="en-US"/>
        </w:rPr>
        <w:t xml:space="preserve">) </w:t>
      </w:r>
    </w:p>
    <w:p w:rsidR="00970387" w:rsidRPr="00970387" w:rsidRDefault="00970387" w:rsidP="00970387">
      <w:pPr>
        <w:spacing w:after="240"/>
        <w:ind w:left="270"/>
        <w:jc w:val="both"/>
        <w:rPr>
          <w:rFonts w:ascii="Arial" w:eastAsia="Times New Roman" w:hAnsi="Arial" w:cs="Arial"/>
          <w:sz w:val="20"/>
          <w:lang w:val="en-US"/>
        </w:rPr>
      </w:pPr>
      <w:r w:rsidRPr="00970387">
        <w:rPr>
          <w:rFonts w:ascii="Arial" w:eastAsia="Times New Roman" w:hAnsi="Arial" w:cs="Arial"/>
          <w:i/>
          <w:sz w:val="20"/>
          <w:lang w:val="en-US"/>
        </w:rPr>
        <w:t>Please note for paper administration: Pearson will give permission for adaptation and reproduction of record forms and books, but Licensee must purchase published materials (such as manuals and stimulus books) from the respective publishers unless creating new translation(s) or reproducing only a portion of the published material.</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65"/>
        <w:gridCol w:w="2340"/>
        <w:gridCol w:w="1800"/>
        <w:gridCol w:w="1350"/>
        <w:gridCol w:w="1620"/>
      </w:tblGrid>
      <w:tr w:rsidR="00970387" w:rsidRPr="00970387" w:rsidTr="00970387">
        <w:trPr>
          <w:trHeight w:val="500"/>
          <w:jc w:val="center"/>
        </w:trPr>
        <w:tc>
          <w:tcPr>
            <w:tcW w:w="2065" w:type="dxa"/>
            <w:tcBorders>
              <w:bottom w:val="nil"/>
            </w:tcBorders>
            <w:shd w:val="clear" w:color="auto" w:fill="D0CECE"/>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Test Acronym/ Component</w:t>
            </w:r>
          </w:p>
        </w:tc>
        <w:tc>
          <w:tcPr>
            <w:tcW w:w="2340" w:type="dxa"/>
            <w:tcBorders>
              <w:bottom w:val="nil"/>
            </w:tcBorders>
            <w:shd w:val="clear" w:color="auto" w:fill="D0CECE"/>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Pages Numbers to be Reproduced</w:t>
            </w:r>
          </w:p>
        </w:tc>
        <w:tc>
          <w:tcPr>
            <w:tcW w:w="1800" w:type="dxa"/>
            <w:tcBorders>
              <w:bottom w:val="nil"/>
            </w:tcBorders>
            <w:shd w:val="clear" w:color="auto" w:fill="D0CECE"/>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 xml:space="preserve">Total Number </w:t>
            </w:r>
            <w:r w:rsidRPr="00970387">
              <w:rPr>
                <w:rFonts w:ascii="Arial" w:eastAsia="Times New Roman" w:hAnsi="Arial" w:cs="Arial"/>
                <w:sz w:val="20"/>
                <w:lang w:val="en-US"/>
              </w:rPr>
              <w:br/>
              <w:t>of Pages</w:t>
            </w:r>
          </w:p>
        </w:tc>
        <w:tc>
          <w:tcPr>
            <w:tcW w:w="1350" w:type="dxa"/>
            <w:tcBorders>
              <w:bottom w:val="nil"/>
            </w:tcBorders>
            <w:shd w:val="clear" w:color="auto" w:fill="D0CECE"/>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Number of Sets</w:t>
            </w:r>
          </w:p>
        </w:tc>
        <w:tc>
          <w:tcPr>
            <w:tcW w:w="1620" w:type="dxa"/>
            <w:tcBorders>
              <w:bottom w:val="nil"/>
            </w:tcBorders>
            <w:shd w:val="clear" w:color="auto" w:fill="D0CECE"/>
          </w:tcPr>
          <w:p w:rsidR="00970387" w:rsidRPr="00970387" w:rsidRDefault="00970387" w:rsidP="00970387">
            <w:pPr>
              <w:spacing w:line="256" w:lineRule="auto"/>
              <w:jc w:val="center"/>
              <w:rPr>
                <w:rFonts w:ascii="Arial" w:eastAsia="Times New Roman" w:hAnsi="Arial" w:cs="Arial"/>
                <w:sz w:val="20"/>
                <w:lang w:val="en-US"/>
              </w:rPr>
            </w:pPr>
            <w:r w:rsidRPr="00970387">
              <w:rPr>
                <w:rFonts w:ascii="Arial" w:eastAsia="Times New Roman" w:hAnsi="Arial" w:cs="Arial"/>
                <w:sz w:val="20"/>
                <w:lang w:val="en-US"/>
              </w:rPr>
              <w:t>Fee</w:t>
            </w:r>
          </w:p>
        </w:tc>
      </w:tr>
      <w:tr w:rsidR="00970387" w:rsidRPr="00970387" w:rsidTr="00970387">
        <w:trPr>
          <w:trHeight w:val="260"/>
          <w:jc w:val="center"/>
        </w:trPr>
        <w:tc>
          <w:tcPr>
            <w:tcW w:w="2065" w:type="dxa"/>
            <w:vAlign w:val="center"/>
          </w:tcPr>
          <w:p w:rsidR="00970387" w:rsidRPr="00970387" w:rsidRDefault="00970387" w:rsidP="00970387">
            <w:pPr>
              <w:rPr>
                <w:rFonts w:ascii="Arial" w:eastAsia="Times New Roman" w:hAnsi="Arial" w:cs="Arial"/>
                <w:sz w:val="20"/>
                <w:lang w:val="en-US"/>
              </w:rPr>
            </w:pPr>
          </w:p>
        </w:tc>
        <w:tc>
          <w:tcPr>
            <w:tcW w:w="2340"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1350" w:type="dxa"/>
            <w:vAlign w:val="center"/>
          </w:tcPr>
          <w:p w:rsidR="00970387" w:rsidRPr="00970387" w:rsidRDefault="00970387" w:rsidP="00970387">
            <w:pPr>
              <w:jc w:val="center"/>
              <w:rPr>
                <w:rFonts w:ascii="Arial" w:eastAsia="Times New Roman" w:hAnsi="Arial" w:cs="Arial"/>
                <w:sz w:val="20"/>
                <w:lang w:val="en-US"/>
              </w:rPr>
            </w:pPr>
          </w:p>
        </w:tc>
        <w:tc>
          <w:tcPr>
            <w:tcW w:w="1620" w:type="dxa"/>
          </w:tcPr>
          <w:p w:rsidR="00970387" w:rsidRPr="00970387" w:rsidRDefault="00970387" w:rsidP="00970387">
            <w:pPr>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trHeight w:val="260"/>
          <w:jc w:val="center"/>
        </w:trPr>
        <w:tc>
          <w:tcPr>
            <w:tcW w:w="2065" w:type="dxa"/>
            <w:vAlign w:val="center"/>
          </w:tcPr>
          <w:p w:rsidR="00970387" w:rsidRPr="00970387" w:rsidRDefault="00970387" w:rsidP="00970387">
            <w:pPr>
              <w:rPr>
                <w:rFonts w:ascii="Arial" w:eastAsia="Times New Roman" w:hAnsi="Arial" w:cs="Arial"/>
                <w:sz w:val="20"/>
                <w:lang w:val="en-US"/>
              </w:rPr>
            </w:pPr>
          </w:p>
        </w:tc>
        <w:tc>
          <w:tcPr>
            <w:tcW w:w="2340"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1350" w:type="dxa"/>
            <w:vAlign w:val="center"/>
          </w:tcPr>
          <w:p w:rsidR="00970387" w:rsidRPr="00970387" w:rsidRDefault="00970387" w:rsidP="00970387">
            <w:pPr>
              <w:jc w:val="center"/>
              <w:rPr>
                <w:rFonts w:ascii="Arial" w:eastAsia="Times New Roman" w:hAnsi="Arial" w:cs="Arial"/>
                <w:sz w:val="20"/>
                <w:lang w:val="en-US"/>
              </w:rPr>
            </w:pPr>
          </w:p>
        </w:tc>
        <w:tc>
          <w:tcPr>
            <w:tcW w:w="1620" w:type="dxa"/>
          </w:tcPr>
          <w:p w:rsidR="00970387" w:rsidRPr="00970387" w:rsidRDefault="00970387" w:rsidP="00970387">
            <w:pPr>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trHeight w:val="260"/>
          <w:jc w:val="center"/>
        </w:trPr>
        <w:tc>
          <w:tcPr>
            <w:tcW w:w="2065" w:type="dxa"/>
            <w:vAlign w:val="center"/>
          </w:tcPr>
          <w:p w:rsidR="00970387" w:rsidRPr="00970387" w:rsidRDefault="00970387" w:rsidP="00970387">
            <w:pPr>
              <w:rPr>
                <w:rFonts w:ascii="Arial" w:eastAsia="Times New Roman" w:hAnsi="Arial" w:cs="Arial"/>
                <w:sz w:val="20"/>
                <w:lang w:val="en-US"/>
              </w:rPr>
            </w:pPr>
          </w:p>
        </w:tc>
        <w:tc>
          <w:tcPr>
            <w:tcW w:w="2340"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1350" w:type="dxa"/>
            <w:vAlign w:val="center"/>
          </w:tcPr>
          <w:p w:rsidR="00970387" w:rsidRPr="00970387" w:rsidRDefault="00970387" w:rsidP="00970387">
            <w:pPr>
              <w:jc w:val="center"/>
              <w:rPr>
                <w:rFonts w:ascii="Arial" w:eastAsia="Times New Roman" w:hAnsi="Arial" w:cs="Arial"/>
                <w:sz w:val="20"/>
                <w:lang w:val="en-US"/>
              </w:rPr>
            </w:pPr>
          </w:p>
        </w:tc>
        <w:tc>
          <w:tcPr>
            <w:tcW w:w="1620" w:type="dxa"/>
          </w:tcPr>
          <w:p w:rsidR="00970387" w:rsidRPr="00970387" w:rsidRDefault="00970387" w:rsidP="00970387">
            <w:pPr>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trHeight w:val="260"/>
          <w:jc w:val="center"/>
        </w:trPr>
        <w:tc>
          <w:tcPr>
            <w:tcW w:w="2065" w:type="dxa"/>
            <w:vAlign w:val="center"/>
          </w:tcPr>
          <w:p w:rsidR="00970387" w:rsidRPr="00970387" w:rsidRDefault="00970387" w:rsidP="00970387">
            <w:pPr>
              <w:rPr>
                <w:rFonts w:ascii="Arial" w:eastAsia="Times New Roman" w:hAnsi="Arial" w:cs="Arial"/>
                <w:sz w:val="20"/>
                <w:lang w:val="en-US"/>
              </w:rPr>
            </w:pPr>
          </w:p>
        </w:tc>
        <w:tc>
          <w:tcPr>
            <w:tcW w:w="2340"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1350" w:type="dxa"/>
            <w:vAlign w:val="center"/>
          </w:tcPr>
          <w:p w:rsidR="00970387" w:rsidRPr="00970387" w:rsidRDefault="00970387" w:rsidP="00970387">
            <w:pPr>
              <w:jc w:val="center"/>
              <w:rPr>
                <w:rFonts w:ascii="Arial" w:eastAsia="Times New Roman" w:hAnsi="Arial" w:cs="Arial"/>
                <w:sz w:val="20"/>
                <w:lang w:val="en-US"/>
              </w:rPr>
            </w:pPr>
          </w:p>
        </w:tc>
        <w:tc>
          <w:tcPr>
            <w:tcW w:w="1620" w:type="dxa"/>
          </w:tcPr>
          <w:p w:rsidR="00970387" w:rsidRPr="00970387" w:rsidRDefault="00970387" w:rsidP="00970387">
            <w:pPr>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jc w:val="center"/>
        </w:trPr>
        <w:tc>
          <w:tcPr>
            <w:tcW w:w="7555" w:type="dxa"/>
            <w:gridSpan w:val="4"/>
            <w:shd w:val="clear" w:color="auto" w:fill="D0CECE"/>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Table 1 Total Fees</w:t>
            </w:r>
          </w:p>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($1.00 x ## pages x ## sets)</w:t>
            </w:r>
          </w:p>
        </w:tc>
        <w:tc>
          <w:tcPr>
            <w:tcW w:w="1620" w:type="dxa"/>
            <w:vAlign w:val="center"/>
          </w:tcPr>
          <w:p w:rsidR="00970387" w:rsidRPr="00970387" w:rsidRDefault="00970387" w:rsidP="00970387">
            <w:pPr>
              <w:spacing w:line="256" w:lineRule="auto"/>
              <w:jc w:val="right"/>
              <w:rPr>
                <w:rFonts w:ascii="Arial" w:eastAsia="Times New Roman" w:hAnsi="Arial" w:cs="Arial"/>
                <w:b/>
                <w:sz w:val="20"/>
                <w:lang w:val="en-US"/>
              </w:rPr>
            </w:pPr>
            <w:r w:rsidRPr="00970387">
              <w:rPr>
                <w:rFonts w:ascii="Arial" w:eastAsia="Times New Roman" w:hAnsi="Arial" w:cs="Arial"/>
                <w:b/>
                <w:sz w:val="20"/>
                <w:lang w:val="en-US"/>
              </w:rPr>
              <w:fldChar w:fldCharType="begin"/>
            </w:r>
            <w:r w:rsidRPr="00970387">
              <w:rPr>
                <w:rFonts w:ascii="Arial" w:eastAsia="Times New Roman" w:hAnsi="Arial" w:cs="Arial"/>
                <w:b/>
                <w:sz w:val="20"/>
                <w:lang w:val="en-US"/>
              </w:rPr>
              <w:instrText xml:space="preserve"> =SUM(ABOVE) </w:instrText>
            </w:r>
            <w:r w:rsidRPr="00970387">
              <w:rPr>
                <w:rFonts w:ascii="Arial" w:eastAsia="Times New Roman" w:hAnsi="Arial" w:cs="Arial"/>
                <w:b/>
                <w:sz w:val="20"/>
                <w:lang w:val="en-US"/>
              </w:rPr>
              <w:fldChar w:fldCharType="separate"/>
            </w:r>
            <w:r w:rsidRPr="00970387">
              <w:rPr>
                <w:rFonts w:ascii="Arial" w:eastAsia="Times New Roman" w:hAnsi="Arial" w:cs="Arial"/>
                <w:b/>
                <w:noProof/>
                <w:sz w:val="20"/>
                <w:lang w:val="en-US"/>
              </w:rPr>
              <w:t>$0.00</w:t>
            </w:r>
            <w:r w:rsidRPr="00970387">
              <w:rPr>
                <w:rFonts w:ascii="Arial" w:eastAsia="Times New Roman" w:hAnsi="Arial" w:cs="Arial"/>
                <w:b/>
                <w:sz w:val="20"/>
                <w:lang w:val="en-US"/>
              </w:rPr>
              <w:fldChar w:fldCharType="end"/>
            </w:r>
          </w:p>
        </w:tc>
      </w:tr>
    </w:tbl>
    <w:p w:rsidR="00970387" w:rsidRPr="00970387" w:rsidRDefault="00970387" w:rsidP="00970387">
      <w:pPr>
        <w:spacing w:before="240" w:after="240"/>
        <w:ind w:left="270"/>
        <w:rPr>
          <w:rFonts w:ascii="Arial" w:eastAsia="Times New Roman" w:hAnsi="Arial" w:cs="Arial"/>
          <w:sz w:val="20"/>
          <w:lang w:val="en-US"/>
        </w:rPr>
      </w:pPr>
      <w:r w:rsidRPr="00970387">
        <w:rPr>
          <w:rFonts w:ascii="Arial" w:eastAsia="Times New Roman" w:hAnsi="Arial" w:cs="Arial"/>
          <w:b/>
          <w:sz w:val="20"/>
          <w:lang w:val="en-US"/>
        </w:rPr>
        <w:t>Table 4.2.</w:t>
      </w:r>
      <w:r w:rsidRPr="00970387">
        <w:rPr>
          <w:rFonts w:ascii="Arial" w:eastAsia="Times New Roman" w:hAnsi="Arial" w:cs="Arial"/>
          <w:sz w:val="20"/>
          <w:lang w:val="en-US"/>
        </w:rPr>
        <w:t xml:space="preserve"> </w:t>
      </w:r>
      <w:r w:rsidRPr="00970387">
        <w:rPr>
          <w:rFonts w:ascii="Arial" w:eastAsia="Times New Roman" w:hAnsi="Arial" w:cs="Arial"/>
          <w:b/>
          <w:sz w:val="20"/>
          <w:lang w:val="en-US"/>
        </w:rPr>
        <w:t>Test Usage Details</w:t>
      </w:r>
      <w:r w:rsidRPr="00970387">
        <w:rPr>
          <w:rFonts w:ascii="Arial" w:eastAsia="Times New Roman" w:hAnsi="Arial" w:cs="Arial"/>
          <w:sz w:val="20"/>
          <w:lang w:val="en-US"/>
        </w:rPr>
        <w:t xml:space="preserve"> (</w:t>
      </w:r>
      <w:r w:rsidRPr="00970387">
        <w:rPr>
          <w:rFonts w:ascii="Arial" w:eastAsia="Times New Roman" w:hAnsi="Arial" w:cs="Arial"/>
          <w:i/>
          <w:sz w:val="20"/>
          <w:lang w:val="en-US"/>
        </w:rPr>
        <w:t>Add additional rows if needed; Pearson will provide Usage Fee and Subtotal of Fee</w:t>
      </w:r>
      <w:r w:rsidRPr="00970387">
        <w:rPr>
          <w:rFonts w:ascii="Arial" w:eastAsia="Times New Roman" w:hAnsi="Arial" w:cs="Arial"/>
          <w:sz w:val="20"/>
          <w:lang w:val="en-US"/>
        </w:rPr>
        <w:t xml:space="preserve">).  </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15"/>
        <w:gridCol w:w="2320"/>
        <w:gridCol w:w="1565"/>
        <w:gridCol w:w="1800"/>
        <w:gridCol w:w="55"/>
        <w:gridCol w:w="1710"/>
      </w:tblGrid>
      <w:tr w:rsidR="00970387" w:rsidRPr="00970387" w:rsidTr="00970387">
        <w:trPr>
          <w:jc w:val="center"/>
        </w:trPr>
        <w:tc>
          <w:tcPr>
            <w:tcW w:w="1815" w:type="dxa"/>
            <w:tcBorders>
              <w:bottom w:val="nil"/>
            </w:tcBorders>
            <w:shd w:val="clear" w:color="auto" w:fill="D0CECE"/>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Test Acronym</w:t>
            </w:r>
          </w:p>
        </w:tc>
        <w:tc>
          <w:tcPr>
            <w:tcW w:w="2320" w:type="dxa"/>
            <w:tcBorders>
              <w:bottom w:val="nil"/>
            </w:tcBorders>
            <w:shd w:val="clear" w:color="auto" w:fill="D0CECE"/>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Territory/Language</w:t>
            </w:r>
          </w:p>
        </w:tc>
        <w:tc>
          <w:tcPr>
            <w:tcW w:w="1565" w:type="dxa"/>
            <w:tcBorders>
              <w:bottom w:val="nil"/>
            </w:tcBorders>
            <w:shd w:val="clear" w:color="auto" w:fill="D0CECE"/>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Number of Uses</w:t>
            </w:r>
          </w:p>
        </w:tc>
        <w:tc>
          <w:tcPr>
            <w:tcW w:w="1800" w:type="dxa"/>
            <w:tcBorders>
              <w:bottom w:val="nil"/>
            </w:tcBorders>
            <w:shd w:val="clear" w:color="auto" w:fill="D0CECE"/>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Usage Fee</w:t>
            </w:r>
          </w:p>
        </w:tc>
        <w:tc>
          <w:tcPr>
            <w:tcW w:w="1765" w:type="dxa"/>
            <w:gridSpan w:val="2"/>
            <w:tcBorders>
              <w:bottom w:val="nil"/>
            </w:tcBorders>
            <w:shd w:val="clear" w:color="auto" w:fill="D0CECE"/>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Subtotal of Fee</w:t>
            </w:r>
          </w:p>
        </w:tc>
      </w:tr>
      <w:tr w:rsidR="00970387" w:rsidRPr="00970387" w:rsidTr="00970387">
        <w:trPr>
          <w:jc w:val="center"/>
        </w:trPr>
        <w:tc>
          <w:tcPr>
            <w:tcW w:w="1815" w:type="dxa"/>
            <w:vAlign w:val="center"/>
          </w:tcPr>
          <w:p w:rsidR="00970387" w:rsidRPr="00970387" w:rsidRDefault="00970387" w:rsidP="00970387">
            <w:pPr>
              <w:rPr>
                <w:rFonts w:ascii="Arial" w:eastAsia="Times New Roman" w:hAnsi="Arial" w:cs="Arial"/>
                <w:sz w:val="20"/>
                <w:lang w:val="en-US"/>
              </w:rPr>
            </w:pPr>
          </w:p>
        </w:tc>
        <w:tc>
          <w:tcPr>
            <w:tcW w:w="2320" w:type="dxa"/>
            <w:vAlign w:val="center"/>
          </w:tcPr>
          <w:p w:rsidR="00970387" w:rsidRPr="00970387" w:rsidRDefault="00970387" w:rsidP="00970387">
            <w:pPr>
              <w:rPr>
                <w:rFonts w:ascii="Arial" w:eastAsia="Times New Roman" w:hAnsi="Arial" w:cs="Arial"/>
                <w:sz w:val="20"/>
                <w:lang w:val="en-US"/>
              </w:rPr>
            </w:pPr>
          </w:p>
        </w:tc>
        <w:tc>
          <w:tcPr>
            <w:tcW w:w="156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1765" w:type="dxa"/>
            <w:gridSpan w:val="2"/>
            <w:vAlign w:val="center"/>
          </w:tcPr>
          <w:p w:rsidR="00970387" w:rsidRPr="00970387" w:rsidRDefault="00970387" w:rsidP="00970387">
            <w:pPr>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jc w:val="center"/>
        </w:trPr>
        <w:tc>
          <w:tcPr>
            <w:tcW w:w="1815" w:type="dxa"/>
            <w:vAlign w:val="center"/>
          </w:tcPr>
          <w:p w:rsidR="00970387" w:rsidRPr="00970387" w:rsidRDefault="00970387" w:rsidP="00970387">
            <w:pPr>
              <w:rPr>
                <w:rFonts w:ascii="Arial" w:eastAsia="Times New Roman" w:hAnsi="Arial" w:cs="Arial"/>
                <w:sz w:val="20"/>
                <w:lang w:val="en-US"/>
              </w:rPr>
            </w:pPr>
          </w:p>
        </w:tc>
        <w:tc>
          <w:tcPr>
            <w:tcW w:w="2320" w:type="dxa"/>
            <w:vAlign w:val="center"/>
          </w:tcPr>
          <w:p w:rsidR="00970387" w:rsidRPr="00970387" w:rsidRDefault="00970387" w:rsidP="00970387">
            <w:pPr>
              <w:rPr>
                <w:rFonts w:ascii="Arial" w:eastAsia="Times New Roman" w:hAnsi="Arial" w:cs="Arial"/>
                <w:sz w:val="20"/>
                <w:lang w:val="en-US"/>
              </w:rPr>
            </w:pPr>
          </w:p>
        </w:tc>
        <w:tc>
          <w:tcPr>
            <w:tcW w:w="156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1765" w:type="dxa"/>
            <w:gridSpan w:val="2"/>
            <w:vAlign w:val="center"/>
          </w:tcPr>
          <w:p w:rsidR="00970387" w:rsidRPr="00970387" w:rsidRDefault="00970387" w:rsidP="00970387">
            <w:pPr>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jc w:val="center"/>
        </w:trPr>
        <w:tc>
          <w:tcPr>
            <w:tcW w:w="1815" w:type="dxa"/>
            <w:vAlign w:val="center"/>
          </w:tcPr>
          <w:p w:rsidR="00970387" w:rsidRPr="00970387" w:rsidRDefault="00970387" w:rsidP="00970387">
            <w:pPr>
              <w:rPr>
                <w:rFonts w:ascii="Arial" w:eastAsia="Times New Roman" w:hAnsi="Arial" w:cs="Arial"/>
                <w:sz w:val="20"/>
                <w:lang w:val="en-US"/>
              </w:rPr>
            </w:pPr>
          </w:p>
        </w:tc>
        <w:tc>
          <w:tcPr>
            <w:tcW w:w="2320" w:type="dxa"/>
            <w:vAlign w:val="center"/>
          </w:tcPr>
          <w:p w:rsidR="00970387" w:rsidRPr="00970387" w:rsidRDefault="00970387" w:rsidP="00970387">
            <w:pPr>
              <w:rPr>
                <w:rFonts w:ascii="Arial" w:eastAsia="Times New Roman" w:hAnsi="Arial" w:cs="Arial"/>
                <w:sz w:val="20"/>
                <w:lang w:val="en-US"/>
              </w:rPr>
            </w:pPr>
          </w:p>
        </w:tc>
        <w:tc>
          <w:tcPr>
            <w:tcW w:w="156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1765" w:type="dxa"/>
            <w:gridSpan w:val="2"/>
            <w:vAlign w:val="center"/>
          </w:tcPr>
          <w:p w:rsidR="00970387" w:rsidRPr="00970387" w:rsidRDefault="00970387" w:rsidP="00970387">
            <w:pPr>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jc w:val="center"/>
        </w:trPr>
        <w:tc>
          <w:tcPr>
            <w:tcW w:w="1815" w:type="dxa"/>
            <w:vAlign w:val="center"/>
          </w:tcPr>
          <w:p w:rsidR="00970387" w:rsidRPr="00970387" w:rsidRDefault="00970387" w:rsidP="00970387">
            <w:pPr>
              <w:rPr>
                <w:rFonts w:ascii="Arial" w:eastAsia="Times New Roman" w:hAnsi="Arial" w:cs="Arial"/>
                <w:sz w:val="20"/>
                <w:lang w:val="en-US"/>
              </w:rPr>
            </w:pPr>
          </w:p>
        </w:tc>
        <w:tc>
          <w:tcPr>
            <w:tcW w:w="2320" w:type="dxa"/>
            <w:vAlign w:val="center"/>
          </w:tcPr>
          <w:p w:rsidR="00970387" w:rsidRPr="00970387" w:rsidRDefault="00970387" w:rsidP="00970387">
            <w:pPr>
              <w:rPr>
                <w:rFonts w:ascii="Arial" w:eastAsia="Times New Roman" w:hAnsi="Arial" w:cs="Arial"/>
                <w:sz w:val="20"/>
                <w:lang w:val="en-US"/>
              </w:rPr>
            </w:pPr>
          </w:p>
        </w:tc>
        <w:tc>
          <w:tcPr>
            <w:tcW w:w="156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1765" w:type="dxa"/>
            <w:gridSpan w:val="2"/>
            <w:vAlign w:val="center"/>
          </w:tcPr>
          <w:p w:rsidR="00970387" w:rsidRPr="00970387" w:rsidRDefault="00970387" w:rsidP="00970387">
            <w:pPr>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jc w:val="center"/>
        </w:trPr>
        <w:tc>
          <w:tcPr>
            <w:tcW w:w="1815" w:type="dxa"/>
            <w:vAlign w:val="center"/>
          </w:tcPr>
          <w:p w:rsidR="00970387" w:rsidRPr="00970387" w:rsidRDefault="00970387" w:rsidP="00970387">
            <w:pPr>
              <w:rPr>
                <w:rFonts w:ascii="Arial" w:eastAsia="Times New Roman" w:hAnsi="Arial" w:cs="Arial"/>
                <w:sz w:val="20"/>
                <w:lang w:val="en-US"/>
              </w:rPr>
            </w:pPr>
          </w:p>
        </w:tc>
        <w:tc>
          <w:tcPr>
            <w:tcW w:w="2320" w:type="dxa"/>
            <w:vAlign w:val="center"/>
          </w:tcPr>
          <w:p w:rsidR="00970387" w:rsidRPr="00970387" w:rsidRDefault="00970387" w:rsidP="00970387">
            <w:pPr>
              <w:rPr>
                <w:rFonts w:ascii="Arial" w:eastAsia="Times New Roman" w:hAnsi="Arial" w:cs="Arial"/>
                <w:sz w:val="20"/>
                <w:lang w:val="en-US"/>
              </w:rPr>
            </w:pPr>
          </w:p>
        </w:tc>
        <w:tc>
          <w:tcPr>
            <w:tcW w:w="156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1765" w:type="dxa"/>
            <w:gridSpan w:val="2"/>
            <w:vAlign w:val="center"/>
          </w:tcPr>
          <w:p w:rsidR="00970387" w:rsidRPr="00970387" w:rsidRDefault="00970387" w:rsidP="00970387">
            <w:pPr>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jc w:val="center"/>
        </w:trPr>
        <w:tc>
          <w:tcPr>
            <w:tcW w:w="7555" w:type="dxa"/>
            <w:gridSpan w:val="5"/>
            <w:shd w:val="clear" w:color="auto" w:fill="D0CECE"/>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Table 2 Total Usage Fees</w:t>
            </w:r>
          </w:p>
        </w:tc>
        <w:tc>
          <w:tcPr>
            <w:tcW w:w="1710" w:type="dxa"/>
            <w:shd w:val="clear" w:color="auto" w:fill="auto"/>
            <w:vAlign w:val="center"/>
          </w:tcPr>
          <w:p w:rsidR="00970387" w:rsidRPr="00970387" w:rsidRDefault="00970387" w:rsidP="00970387">
            <w:pPr>
              <w:spacing w:line="256" w:lineRule="auto"/>
              <w:jc w:val="right"/>
              <w:rPr>
                <w:rFonts w:ascii="Arial" w:eastAsia="Times New Roman" w:hAnsi="Arial" w:cs="Arial"/>
                <w:b/>
                <w:sz w:val="20"/>
                <w:lang w:val="en-US"/>
              </w:rPr>
            </w:pPr>
            <w:r w:rsidRPr="00970387">
              <w:rPr>
                <w:rFonts w:ascii="Arial" w:eastAsia="Times New Roman" w:hAnsi="Arial" w:cs="Arial"/>
                <w:b/>
                <w:sz w:val="20"/>
                <w:lang w:val="en-US"/>
              </w:rPr>
              <w:fldChar w:fldCharType="begin"/>
            </w:r>
            <w:r w:rsidRPr="00970387">
              <w:rPr>
                <w:rFonts w:ascii="Arial" w:eastAsia="Times New Roman" w:hAnsi="Arial" w:cs="Arial"/>
                <w:b/>
                <w:sz w:val="20"/>
                <w:lang w:val="en-US"/>
              </w:rPr>
              <w:instrText xml:space="preserve"> =SUM(ABOVE) </w:instrText>
            </w:r>
            <w:r w:rsidRPr="00970387">
              <w:rPr>
                <w:rFonts w:ascii="Arial" w:eastAsia="Times New Roman" w:hAnsi="Arial" w:cs="Arial"/>
                <w:b/>
                <w:sz w:val="20"/>
                <w:lang w:val="en-US"/>
              </w:rPr>
              <w:fldChar w:fldCharType="separate"/>
            </w:r>
            <w:r w:rsidRPr="00970387">
              <w:rPr>
                <w:rFonts w:ascii="Arial" w:eastAsia="Times New Roman" w:hAnsi="Arial" w:cs="Arial"/>
                <w:b/>
                <w:noProof/>
                <w:sz w:val="20"/>
                <w:lang w:val="en-US"/>
              </w:rPr>
              <w:t>$0.00</w:t>
            </w:r>
            <w:r w:rsidRPr="00970387">
              <w:rPr>
                <w:rFonts w:ascii="Arial" w:eastAsia="Times New Roman" w:hAnsi="Arial" w:cs="Arial"/>
                <w:b/>
                <w:sz w:val="20"/>
                <w:lang w:val="en-US"/>
              </w:rPr>
              <w:fldChar w:fldCharType="end"/>
            </w:r>
          </w:p>
        </w:tc>
      </w:tr>
    </w:tbl>
    <w:p w:rsidR="00970387" w:rsidRPr="00970387" w:rsidRDefault="00970387" w:rsidP="00970387">
      <w:pPr>
        <w:numPr>
          <w:ilvl w:val="0"/>
          <w:numId w:val="46"/>
        </w:numPr>
        <w:pBdr>
          <w:top w:val="nil"/>
          <w:left w:val="nil"/>
          <w:bottom w:val="nil"/>
          <w:right w:val="nil"/>
          <w:between w:val="nil"/>
        </w:pBdr>
        <w:spacing w:before="240" w:after="240"/>
        <w:ind w:left="0" w:firstLine="0"/>
        <w:rPr>
          <w:rFonts w:ascii="Arial" w:eastAsia="Times New Roman" w:hAnsi="Arial" w:cs="Arial"/>
          <w:color w:val="000000"/>
          <w:sz w:val="20"/>
          <w:lang w:val="en-US"/>
        </w:rPr>
      </w:pPr>
      <w:r w:rsidRPr="00970387">
        <w:rPr>
          <w:rFonts w:ascii="Arial" w:eastAsia="Times New Roman" w:hAnsi="Arial" w:cs="Arial"/>
          <w:b/>
          <w:color w:val="000000"/>
          <w:sz w:val="20"/>
          <w:lang w:val="en-US"/>
        </w:rPr>
        <w:t>Pricing and Fees</w:t>
      </w:r>
    </w:p>
    <w:p w:rsidR="00970387" w:rsidRPr="00970387" w:rsidRDefault="00970387" w:rsidP="00970387">
      <w:pPr>
        <w:spacing w:before="240" w:after="240"/>
        <w:ind w:left="720"/>
        <w:rPr>
          <w:rFonts w:ascii="Arial" w:eastAsia="Times New Roman" w:hAnsi="Arial" w:cs="Arial"/>
          <w:b/>
          <w:sz w:val="20"/>
          <w:lang w:val="en-US"/>
        </w:rPr>
      </w:pPr>
      <w:r w:rsidRPr="00970387">
        <w:rPr>
          <w:rFonts w:ascii="Arial" w:eastAsia="Times New Roman" w:hAnsi="Arial" w:cs="Arial"/>
          <w:b/>
          <w:sz w:val="20"/>
          <w:lang w:val="en-US"/>
        </w:rPr>
        <w:t>Table 3. License Fee.</w:t>
      </w:r>
    </w:p>
    <w:tbl>
      <w:tblPr>
        <w:tblW w:w="9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Pr>
      <w:tblGrid>
        <w:gridCol w:w="7105"/>
        <w:gridCol w:w="2157"/>
      </w:tblGrid>
      <w:tr w:rsidR="00970387" w:rsidRPr="00970387" w:rsidTr="00970387">
        <w:trPr>
          <w:trHeight w:val="260"/>
          <w:jc w:val="center"/>
        </w:trPr>
        <w:tc>
          <w:tcPr>
            <w:tcW w:w="7105" w:type="dxa"/>
            <w:shd w:val="clear" w:color="auto" w:fill="D0CECE"/>
            <w:vAlign w:val="center"/>
          </w:tcPr>
          <w:p w:rsidR="00970387" w:rsidRPr="00970387" w:rsidRDefault="00970387" w:rsidP="00970387">
            <w:pPr>
              <w:spacing w:line="256" w:lineRule="auto"/>
              <w:jc w:val="center"/>
              <w:rPr>
                <w:rFonts w:ascii="Arial" w:eastAsia="Times New Roman" w:hAnsi="Arial" w:cs="Arial"/>
                <w:sz w:val="20"/>
                <w:lang w:val="en-US"/>
              </w:rPr>
            </w:pPr>
            <w:r w:rsidRPr="00970387">
              <w:rPr>
                <w:rFonts w:ascii="Arial" w:eastAsia="Times New Roman" w:hAnsi="Arial" w:cs="Arial"/>
                <w:sz w:val="20"/>
                <w:lang w:val="en-US"/>
              </w:rPr>
              <w:t>Type of Fee</w:t>
            </w:r>
          </w:p>
        </w:tc>
        <w:tc>
          <w:tcPr>
            <w:tcW w:w="2157" w:type="dxa"/>
            <w:shd w:val="clear" w:color="auto" w:fill="D0CECE"/>
            <w:vAlign w:val="center"/>
          </w:tcPr>
          <w:p w:rsidR="00970387" w:rsidRPr="00970387" w:rsidRDefault="00970387" w:rsidP="00970387">
            <w:pPr>
              <w:spacing w:line="256" w:lineRule="auto"/>
              <w:jc w:val="center"/>
              <w:rPr>
                <w:rFonts w:ascii="Arial" w:eastAsia="Times New Roman" w:hAnsi="Arial" w:cs="Arial"/>
                <w:b/>
                <w:sz w:val="20"/>
                <w:lang w:val="en-US"/>
              </w:rPr>
            </w:pPr>
            <w:r w:rsidRPr="00970387">
              <w:rPr>
                <w:rFonts w:ascii="Arial" w:eastAsia="Times New Roman" w:hAnsi="Arial" w:cs="Arial"/>
                <w:b/>
                <w:sz w:val="20"/>
                <w:lang w:val="en-US"/>
              </w:rPr>
              <w:t>Amount ($USD)</w:t>
            </w:r>
          </w:p>
        </w:tc>
      </w:tr>
      <w:tr w:rsidR="00970387" w:rsidRPr="00970387" w:rsidTr="00970387">
        <w:trPr>
          <w:trHeight w:val="260"/>
          <w:jc w:val="center"/>
        </w:trPr>
        <w:tc>
          <w:tcPr>
            <w:tcW w:w="7105"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Project License Fee</w:t>
            </w:r>
          </w:p>
        </w:tc>
        <w:tc>
          <w:tcPr>
            <w:tcW w:w="2157"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$9,500.00</w:t>
            </w:r>
          </w:p>
        </w:tc>
      </w:tr>
      <w:tr w:rsidR="00970387" w:rsidRPr="00970387" w:rsidTr="00970387">
        <w:trPr>
          <w:trHeight w:val="340"/>
          <w:jc w:val="center"/>
        </w:trPr>
        <w:tc>
          <w:tcPr>
            <w:tcW w:w="7105"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Content Delivery Fee ($950 Each x ## Languages)</w:t>
            </w:r>
          </w:p>
        </w:tc>
        <w:tc>
          <w:tcPr>
            <w:tcW w:w="2157"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trHeight w:val="260"/>
          <w:jc w:val="center"/>
        </w:trPr>
        <w:tc>
          <w:tcPr>
            <w:tcW w:w="7105"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Table 1 Subtotal of Fees</w:t>
            </w:r>
          </w:p>
        </w:tc>
        <w:tc>
          <w:tcPr>
            <w:tcW w:w="2157"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trHeight w:val="280"/>
          <w:jc w:val="center"/>
        </w:trPr>
        <w:tc>
          <w:tcPr>
            <w:tcW w:w="7105"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Table 2 Total Usage Fees</w:t>
            </w:r>
          </w:p>
        </w:tc>
        <w:tc>
          <w:tcPr>
            <w:tcW w:w="2157"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trHeight w:val="280"/>
          <w:jc w:val="center"/>
        </w:trPr>
        <w:tc>
          <w:tcPr>
            <w:tcW w:w="7105"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Training Services (Details in Addendum)</w:t>
            </w:r>
          </w:p>
        </w:tc>
        <w:tc>
          <w:tcPr>
            <w:tcW w:w="2157" w:type="dxa"/>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$0</w:t>
            </w:r>
          </w:p>
        </w:tc>
      </w:tr>
      <w:tr w:rsidR="00970387" w:rsidRPr="00970387" w:rsidTr="00970387">
        <w:trPr>
          <w:trHeight w:val="260"/>
          <w:jc w:val="center"/>
        </w:trPr>
        <w:tc>
          <w:tcPr>
            <w:tcW w:w="7105" w:type="dxa"/>
            <w:shd w:val="clear" w:color="auto" w:fill="D0CECE"/>
            <w:vAlign w:val="center"/>
          </w:tcPr>
          <w:p w:rsidR="00970387" w:rsidRPr="00970387" w:rsidRDefault="00970387" w:rsidP="00970387">
            <w:pPr>
              <w:spacing w:line="256" w:lineRule="auto"/>
              <w:jc w:val="right"/>
              <w:rPr>
                <w:rFonts w:ascii="Arial" w:eastAsia="Times New Roman" w:hAnsi="Arial" w:cs="Arial"/>
                <w:sz w:val="20"/>
                <w:lang w:val="en-US"/>
              </w:rPr>
            </w:pPr>
            <w:r w:rsidRPr="00970387">
              <w:rPr>
                <w:rFonts w:ascii="Arial" w:eastAsia="Times New Roman" w:hAnsi="Arial" w:cs="Arial"/>
                <w:sz w:val="20"/>
                <w:lang w:val="en-US"/>
              </w:rPr>
              <w:t>Total License Fee</w:t>
            </w:r>
          </w:p>
        </w:tc>
        <w:tc>
          <w:tcPr>
            <w:tcW w:w="2157" w:type="dxa"/>
            <w:vAlign w:val="center"/>
          </w:tcPr>
          <w:p w:rsidR="00970387" w:rsidRPr="00970387" w:rsidRDefault="00970387" w:rsidP="00970387">
            <w:pPr>
              <w:spacing w:line="256" w:lineRule="auto"/>
              <w:jc w:val="right"/>
              <w:rPr>
                <w:rFonts w:ascii="Arial" w:eastAsia="Times New Roman" w:hAnsi="Arial" w:cs="Arial"/>
                <w:b/>
                <w:sz w:val="20"/>
                <w:lang w:val="en-US"/>
              </w:rPr>
            </w:pPr>
            <w:r w:rsidRPr="00970387">
              <w:rPr>
                <w:rFonts w:ascii="Arial" w:eastAsia="Times New Roman" w:hAnsi="Arial" w:cs="Arial"/>
                <w:b/>
                <w:sz w:val="20"/>
                <w:lang w:val="en-US"/>
              </w:rPr>
              <w:fldChar w:fldCharType="begin"/>
            </w:r>
            <w:r w:rsidRPr="00970387">
              <w:rPr>
                <w:rFonts w:ascii="Arial" w:eastAsia="Times New Roman" w:hAnsi="Arial" w:cs="Arial"/>
                <w:b/>
                <w:sz w:val="20"/>
                <w:lang w:val="en-US"/>
              </w:rPr>
              <w:instrText xml:space="preserve"> =SUM(ABOVE) </w:instrText>
            </w:r>
            <w:r w:rsidRPr="00970387">
              <w:rPr>
                <w:rFonts w:ascii="Arial" w:eastAsia="Times New Roman" w:hAnsi="Arial" w:cs="Arial"/>
                <w:b/>
                <w:sz w:val="20"/>
                <w:lang w:val="en-US"/>
              </w:rPr>
              <w:fldChar w:fldCharType="separate"/>
            </w:r>
            <w:r w:rsidRPr="00970387">
              <w:rPr>
                <w:rFonts w:ascii="Arial" w:eastAsia="Times New Roman" w:hAnsi="Arial" w:cs="Arial"/>
                <w:b/>
                <w:noProof/>
                <w:sz w:val="20"/>
                <w:lang w:val="en-US"/>
              </w:rPr>
              <w:t>$9,500.00</w:t>
            </w:r>
            <w:r w:rsidRPr="00970387">
              <w:rPr>
                <w:rFonts w:ascii="Arial" w:eastAsia="Times New Roman" w:hAnsi="Arial" w:cs="Arial"/>
                <w:b/>
                <w:sz w:val="20"/>
                <w:lang w:val="en-US"/>
              </w:rPr>
              <w:fldChar w:fldCharType="end"/>
            </w:r>
          </w:p>
        </w:tc>
      </w:tr>
    </w:tbl>
    <w:p w:rsidR="00970387" w:rsidRPr="00970387" w:rsidRDefault="00970387" w:rsidP="00970387">
      <w:pPr>
        <w:rPr>
          <w:rFonts w:ascii="Arial" w:eastAsia="Times New Roman" w:hAnsi="Arial" w:cs="Arial"/>
          <w:b/>
          <w:sz w:val="20"/>
          <w:lang w:val="en-US"/>
        </w:rPr>
      </w:pPr>
    </w:p>
    <w:p w:rsidR="00970387" w:rsidRPr="00970387" w:rsidRDefault="00970387" w:rsidP="00970387">
      <w:pPr>
        <w:rPr>
          <w:rFonts w:ascii="Arial" w:eastAsia="Times New Roman" w:hAnsi="Arial" w:cs="Arial"/>
          <w:b/>
          <w:sz w:val="20"/>
          <w:lang w:val="en-US"/>
        </w:rPr>
      </w:pPr>
      <w:r w:rsidRPr="00970387">
        <w:rPr>
          <w:rFonts w:ascii="Arial" w:eastAsia="Times New Roman" w:hAnsi="Arial" w:cs="Arial"/>
          <w:b/>
          <w:sz w:val="20"/>
          <w:lang w:val="en-US"/>
        </w:rPr>
        <w:br w:type="page"/>
      </w:r>
    </w:p>
    <w:p w:rsidR="00970387" w:rsidRPr="00970387" w:rsidRDefault="00970387" w:rsidP="00970387">
      <w:pPr>
        <w:spacing w:before="240" w:after="240"/>
        <w:ind w:left="540" w:hanging="540"/>
        <w:rPr>
          <w:rFonts w:ascii="Arial" w:eastAsia="Times New Roman" w:hAnsi="Arial" w:cs="Arial"/>
          <w:sz w:val="20"/>
          <w:lang w:val="en-US"/>
        </w:rPr>
      </w:pPr>
      <w:r w:rsidRPr="00970387">
        <w:rPr>
          <w:rFonts w:ascii="Arial" w:eastAsia="Times New Roman" w:hAnsi="Arial" w:cs="Arial"/>
          <w:b/>
          <w:sz w:val="20"/>
          <w:lang w:val="en-US"/>
        </w:rPr>
        <w:lastRenderedPageBreak/>
        <w:t>6</w:t>
      </w:r>
      <w:r w:rsidRPr="00970387">
        <w:rPr>
          <w:rFonts w:ascii="Arial" w:eastAsia="Times New Roman" w:hAnsi="Arial" w:cs="Arial"/>
          <w:sz w:val="20"/>
          <w:lang w:val="en-US"/>
        </w:rPr>
        <w:t>.</w:t>
      </w:r>
      <w:r w:rsidRPr="00970387">
        <w:rPr>
          <w:rFonts w:ascii="Arial" w:eastAsia="Times New Roman" w:hAnsi="Arial" w:cs="Arial"/>
          <w:sz w:val="20"/>
          <w:lang w:val="en-US"/>
        </w:rPr>
        <w:tab/>
      </w:r>
      <w:r w:rsidRPr="00970387">
        <w:rPr>
          <w:rFonts w:ascii="Arial" w:eastAsia="Times New Roman" w:hAnsi="Arial" w:cs="Arial"/>
          <w:b/>
          <w:sz w:val="20"/>
          <w:lang w:val="en-US"/>
        </w:rPr>
        <w:t>Trademark and Copyright Notices</w:t>
      </w:r>
      <w:r w:rsidRPr="00970387">
        <w:rPr>
          <w:rFonts w:ascii="Arial" w:eastAsia="Times New Roman" w:hAnsi="Arial" w:cs="Arial"/>
          <w:sz w:val="20"/>
          <w:lang w:val="en-US"/>
        </w:rPr>
        <w:t xml:space="preserve"> (Licensee will add copyright information to all adapted test materials):</w:t>
      </w:r>
    </w:p>
    <w:p w:rsidR="00970387" w:rsidRPr="00970387" w:rsidRDefault="00970387" w:rsidP="00970387">
      <w:pPr>
        <w:spacing w:before="240" w:after="240"/>
        <w:ind w:firstLine="720"/>
        <w:rPr>
          <w:rFonts w:ascii="Arial" w:eastAsia="Times New Roman" w:hAnsi="Arial" w:cs="Arial"/>
          <w:b/>
          <w:sz w:val="20"/>
          <w:lang w:val="en-US"/>
        </w:rPr>
      </w:pPr>
      <w:r w:rsidRPr="00970387">
        <w:rPr>
          <w:rFonts w:ascii="Arial" w:eastAsia="Times New Roman" w:hAnsi="Arial" w:cs="Arial"/>
          <w:b/>
          <w:sz w:val="20"/>
          <w:lang w:val="en-US"/>
        </w:rPr>
        <w:t>Table 6.1.  Pearson Published Test(s):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615"/>
        <w:gridCol w:w="1800"/>
        <w:gridCol w:w="5900"/>
      </w:tblGrid>
      <w:tr w:rsidR="00970387" w:rsidRPr="00970387" w:rsidTr="0003121F">
        <w:trPr>
          <w:jc w:val="center"/>
        </w:trPr>
        <w:tc>
          <w:tcPr>
            <w:tcW w:w="1615" w:type="dxa"/>
            <w:tcBorders>
              <w:bottom w:val="nil"/>
            </w:tcBorders>
            <w:shd w:val="clear" w:color="auto" w:fill="FBE5D5"/>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Language</w:t>
            </w:r>
          </w:p>
        </w:tc>
        <w:tc>
          <w:tcPr>
            <w:tcW w:w="1800" w:type="dxa"/>
            <w:tcBorders>
              <w:bottom w:val="nil"/>
            </w:tcBorders>
            <w:shd w:val="clear" w:color="auto" w:fill="FBE5D5"/>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Territory</w:t>
            </w:r>
          </w:p>
        </w:tc>
        <w:tc>
          <w:tcPr>
            <w:tcW w:w="5900" w:type="dxa"/>
            <w:tcBorders>
              <w:bottom w:val="nil"/>
            </w:tcBorders>
            <w:shd w:val="clear" w:color="auto" w:fill="FBE5D5"/>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Copyright</w:t>
            </w:r>
          </w:p>
        </w:tc>
      </w:tr>
      <w:tr w:rsidR="00970387" w:rsidRPr="00970387" w:rsidTr="0003121F">
        <w:trPr>
          <w:jc w:val="center"/>
        </w:trPr>
        <w:tc>
          <w:tcPr>
            <w:tcW w:w="161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5900" w:type="dxa"/>
            <w:vAlign w:val="center"/>
          </w:tcPr>
          <w:p w:rsidR="00970387" w:rsidRPr="00970387" w:rsidRDefault="00970387" w:rsidP="00970387">
            <w:pPr>
              <w:rPr>
                <w:rFonts w:ascii="Arial" w:eastAsia="Times New Roman" w:hAnsi="Arial" w:cs="Arial"/>
                <w:sz w:val="20"/>
                <w:lang w:val="en-US"/>
              </w:rPr>
            </w:pPr>
          </w:p>
        </w:tc>
      </w:tr>
      <w:tr w:rsidR="00970387" w:rsidRPr="00970387" w:rsidTr="0003121F">
        <w:trPr>
          <w:jc w:val="center"/>
        </w:trPr>
        <w:tc>
          <w:tcPr>
            <w:tcW w:w="161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5900" w:type="dxa"/>
            <w:vAlign w:val="center"/>
          </w:tcPr>
          <w:p w:rsidR="00970387" w:rsidRPr="00970387" w:rsidRDefault="00970387" w:rsidP="00970387">
            <w:pPr>
              <w:rPr>
                <w:rFonts w:ascii="Arial" w:eastAsia="Times New Roman" w:hAnsi="Arial" w:cs="Arial"/>
                <w:sz w:val="20"/>
                <w:lang w:val="en-US"/>
              </w:rPr>
            </w:pPr>
          </w:p>
        </w:tc>
      </w:tr>
    </w:tbl>
    <w:p w:rsidR="00970387" w:rsidRPr="00970387" w:rsidRDefault="00970387" w:rsidP="00970387">
      <w:pPr>
        <w:spacing w:before="240" w:after="240"/>
        <w:ind w:firstLine="720"/>
        <w:rPr>
          <w:rFonts w:ascii="Arial" w:eastAsia="Times New Roman" w:hAnsi="Arial" w:cs="Arial"/>
          <w:b/>
          <w:sz w:val="20"/>
          <w:lang w:val="en-US"/>
        </w:rPr>
      </w:pPr>
      <w:r w:rsidRPr="00970387">
        <w:rPr>
          <w:rFonts w:ascii="Arial" w:eastAsia="Times New Roman" w:hAnsi="Arial" w:cs="Arial"/>
          <w:b/>
          <w:sz w:val="20"/>
          <w:lang w:val="en-US"/>
        </w:rPr>
        <w:t>Table 6.2.  Previously Translated Test(s):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615"/>
        <w:gridCol w:w="1800"/>
        <w:gridCol w:w="5900"/>
      </w:tblGrid>
      <w:tr w:rsidR="00970387" w:rsidRPr="00970387" w:rsidTr="0003121F">
        <w:trPr>
          <w:jc w:val="center"/>
        </w:trPr>
        <w:tc>
          <w:tcPr>
            <w:tcW w:w="1615" w:type="dxa"/>
            <w:tcBorders>
              <w:bottom w:val="nil"/>
            </w:tcBorders>
            <w:shd w:val="clear" w:color="auto" w:fill="E2EFD9"/>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Language</w:t>
            </w:r>
          </w:p>
        </w:tc>
        <w:tc>
          <w:tcPr>
            <w:tcW w:w="1800" w:type="dxa"/>
            <w:tcBorders>
              <w:bottom w:val="nil"/>
            </w:tcBorders>
            <w:shd w:val="clear" w:color="auto" w:fill="E2EFD9"/>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Territory</w:t>
            </w:r>
          </w:p>
        </w:tc>
        <w:tc>
          <w:tcPr>
            <w:tcW w:w="5900" w:type="dxa"/>
            <w:tcBorders>
              <w:bottom w:val="nil"/>
            </w:tcBorders>
            <w:shd w:val="clear" w:color="auto" w:fill="E2EFD9"/>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Copyright</w:t>
            </w:r>
          </w:p>
        </w:tc>
      </w:tr>
      <w:tr w:rsidR="00970387" w:rsidRPr="00970387" w:rsidTr="0003121F">
        <w:trPr>
          <w:jc w:val="center"/>
        </w:trPr>
        <w:tc>
          <w:tcPr>
            <w:tcW w:w="161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5900" w:type="dxa"/>
            <w:vAlign w:val="center"/>
          </w:tcPr>
          <w:p w:rsidR="00970387" w:rsidRPr="00970387" w:rsidRDefault="00970387" w:rsidP="00970387">
            <w:pPr>
              <w:rPr>
                <w:rFonts w:ascii="Arial" w:eastAsia="Times New Roman" w:hAnsi="Arial" w:cs="Arial"/>
                <w:sz w:val="20"/>
                <w:lang w:val="en-US"/>
              </w:rPr>
            </w:pPr>
          </w:p>
        </w:tc>
      </w:tr>
      <w:tr w:rsidR="00970387" w:rsidRPr="00970387" w:rsidTr="0003121F">
        <w:trPr>
          <w:jc w:val="center"/>
        </w:trPr>
        <w:tc>
          <w:tcPr>
            <w:tcW w:w="161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5900" w:type="dxa"/>
            <w:vAlign w:val="center"/>
          </w:tcPr>
          <w:p w:rsidR="00970387" w:rsidRPr="00970387" w:rsidRDefault="00970387" w:rsidP="00970387">
            <w:pPr>
              <w:rPr>
                <w:rFonts w:ascii="Arial" w:eastAsia="Times New Roman" w:hAnsi="Arial" w:cs="Arial"/>
                <w:sz w:val="20"/>
                <w:lang w:val="en-US"/>
              </w:rPr>
            </w:pPr>
          </w:p>
        </w:tc>
      </w:tr>
    </w:tbl>
    <w:p w:rsidR="00970387" w:rsidRPr="00970387" w:rsidRDefault="00970387" w:rsidP="00970387">
      <w:pPr>
        <w:spacing w:before="240" w:after="240"/>
        <w:ind w:firstLine="720"/>
        <w:rPr>
          <w:rFonts w:ascii="Arial" w:eastAsia="Times New Roman" w:hAnsi="Arial" w:cs="Arial"/>
          <w:b/>
          <w:sz w:val="20"/>
          <w:lang w:val="en-US"/>
        </w:rPr>
      </w:pPr>
      <w:r w:rsidRPr="00970387">
        <w:rPr>
          <w:rFonts w:ascii="Arial" w:eastAsia="Times New Roman" w:hAnsi="Arial" w:cs="Arial"/>
          <w:b/>
          <w:sz w:val="20"/>
          <w:lang w:val="en-US"/>
        </w:rPr>
        <w:t xml:space="preserve">Table 6.3.  Test(s) to be </w:t>
      </w:r>
      <w:proofErr w:type="gramStart"/>
      <w:r w:rsidRPr="00970387">
        <w:rPr>
          <w:rFonts w:ascii="Arial" w:eastAsia="Times New Roman" w:hAnsi="Arial" w:cs="Arial"/>
          <w:b/>
          <w:sz w:val="20"/>
          <w:lang w:val="en-US"/>
        </w:rPr>
        <w:t>Translated</w:t>
      </w:r>
      <w:proofErr w:type="gramEnd"/>
      <w:r w:rsidRPr="00970387">
        <w:rPr>
          <w:rFonts w:ascii="Arial" w:eastAsia="Times New Roman" w:hAnsi="Arial" w:cs="Arial"/>
          <w:b/>
          <w:sz w:val="20"/>
          <w:lang w:val="en-US"/>
        </w:rPr>
        <w:t>:</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615"/>
        <w:gridCol w:w="1800"/>
        <w:gridCol w:w="5900"/>
      </w:tblGrid>
      <w:tr w:rsidR="00970387" w:rsidRPr="00970387" w:rsidTr="0003121F">
        <w:trPr>
          <w:jc w:val="center"/>
        </w:trPr>
        <w:tc>
          <w:tcPr>
            <w:tcW w:w="1615" w:type="dxa"/>
            <w:tcBorders>
              <w:bottom w:val="nil"/>
            </w:tcBorders>
            <w:shd w:val="clear" w:color="auto" w:fill="FFF2CC"/>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Language</w:t>
            </w:r>
          </w:p>
        </w:tc>
        <w:tc>
          <w:tcPr>
            <w:tcW w:w="1800" w:type="dxa"/>
            <w:tcBorders>
              <w:bottom w:val="nil"/>
            </w:tcBorders>
            <w:shd w:val="clear" w:color="auto" w:fill="FFF2CC"/>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Territory</w:t>
            </w:r>
          </w:p>
        </w:tc>
        <w:tc>
          <w:tcPr>
            <w:tcW w:w="5900" w:type="dxa"/>
            <w:tcBorders>
              <w:bottom w:val="nil"/>
            </w:tcBorders>
            <w:shd w:val="clear" w:color="auto" w:fill="FFF2CC"/>
            <w:vAlign w:val="center"/>
          </w:tcPr>
          <w:p w:rsidR="00970387" w:rsidRPr="00970387" w:rsidRDefault="00970387" w:rsidP="00970387">
            <w:pPr>
              <w:jc w:val="center"/>
              <w:rPr>
                <w:rFonts w:ascii="Arial" w:eastAsia="Times New Roman" w:hAnsi="Arial" w:cs="Arial"/>
                <w:sz w:val="20"/>
                <w:lang w:val="en-US"/>
              </w:rPr>
            </w:pPr>
            <w:r w:rsidRPr="00970387">
              <w:rPr>
                <w:rFonts w:ascii="Arial" w:eastAsia="Times New Roman" w:hAnsi="Arial" w:cs="Arial"/>
                <w:sz w:val="20"/>
                <w:lang w:val="en-US"/>
              </w:rPr>
              <w:t>Copyright</w:t>
            </w:r>
          </w:p>
        </w:tc>
      </w:tr>
      <w:tr w:rsidR="00970387" w:rsidRPr="00970387" w:rsidTr="0003121F">
        <w:trPr>
          <w:jc w:val="center"/>
        </w:trPr>
        <w:tc>
          <w:tcPr>
            <w:tcW w:w="161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5900" w:type="dxa"/>
            <w:vAlign w:val="center"/>
          </w:tcPr>
          <w:p w:rsidR="00970387" w:rsidRPr="00970387" w:rsidRDefault="00970387" w:rsidP="00970387">
            <w:pPr>
              <w:rPr>
                <w:rFonts w:ascii="Arial" w:eastAsia="Times New Roman" w:hAnsi="Arial" w:cs="Arial"/>
                <w:sz w:val="20"/>
                <w:lang w:val="en-US"/>
              </w:rPr>
            </w:pPr>
          </w:p>
        </w:tc>
      </w:tr>
      <w:tr w:rsidR="00970387" w:rsidRPr="00970387" w:rsidTr="0003121F">
        <w:trPr>
          <w:jc w:val="center"/>
        </w:trPr>
        <w:tc>
          <w:tcPr>
            <w:tcW w:w="1615" w:type="dxa"/>
            <w:vAlign w:val="center"/>
          </w:tcPr>
          <w:p w:rsidR="00970387" w:rsidRPr="00970387" w:rsidRDefault="00970387" w:rsidP="00970387">
            <w:pPr>
              <w:rPr>
                <w:rFonts w:ascii="Arial" w:eastAsia="Times New Roman" w:hAnsi="Arial" w:cs="Arial"/>
                <w:sz w:val="20"/>
                <w:lang w:val="en-US"/>
              </w:rPr>
            </w:pPr>
          </w:p>
        </w:tc>
        <w:tc>
          <w:tcPr>
            <w:tcW w:w="1800" w:type="dxa"/>
            <w:vAlign w:val="center"/>
          </w:tcPr>
          <w:p w:rsidR="00970387" w:rsidRPr="00970387" w:rsidRDefault="00970387" w:rsidP="00970387">
            <w:pPr>
              <w:rPr>
                <w:rFonts w:ascii="Arial" w:eastAsia="Times New Roman" w:hAnsi="Arial" w:cs="Arial"/>
                <w:sz w:val="20"/>
                <w:lang w:val="en-US"/>
              </w:rPr>
            </w:pPr>
          </w:p>
        </w:tc>
        <w:tc>
          <w:tcPr>
            <w:tcW w:w="5900" w:type="dxa"/>
            <w:vAlign w:val="center"/>
          </w:tcPr>
          <w:p w:rsidR="00970387" w:rsidRPr="00970387" w:rsidRDefault="00970387" w:rsidP="00970387">
            <w:pPr>
              <w:rPr>
                <w:rFonts w:ascii="Arial" w:eastAsia="Times New Roman" w:hAnsi="Arial" w:cs="Arial"/>
                <w:sz w:val="20"/>
                <w:lang w:val="en-US"/>
              </w:rPr>
            </w:pPr>
          </w:p>
        </w:tc>
      </w:tr>
    </w:tbl>
    <w:p w:rsidR="00970387" w:rsidRPr="00970387" w:rsidRDefault="00970387" w:rsidP="00970387">
      <w:pPr>
        <w:numPr>
          <w:ilvl w:val="0"/>
          <w:numId w:val="48"/>
        </w:numPr>
        <w:tabs>
          <w:tab w:val="left" w:pos="360"/>
          <w:tab w:val="left" w:pos="5400"/>
        </w:tabs>
        <w:spacing w:before="240" w:after="240"/>
        <w:ind w:left="360"/>
        <w:jc w:val="both"/>
        <w:rPr>
          <w:rFonts w:ascii="Arial" w:eastAsia="Times New Roman" w:hAnsi="Arial" w:cs="Arial"/>
          <w:sz w:val="20"/>
          <w:szCs w:val="20"/>
          <w:lang w:val="en-US" w:eastAsia="en-US"/>
        </w:rPr>
      </w:pPr>
      <w:r w:rsidRPr="00970387">
        <w:rPr>
          <w:rFonts w:ascii="Arial" w:eastAsia="Times New Roman" w:hAnsi="Arial" w:cs="Arial"/>
          <w:sz w:val="20"/>
          <w:szCs w:val="20"/>
          <w:lang w:val="en-US" w:eastAsia="en-US"/>
        </w:rPr>
        <w:t xml:space="preserve">If </w:t>
      </w:r>
      <w:r w:rsidRPr="00970387">
        <w:rPr>
          <w:rFonts w:ascii="Arial" w:eastAsia="Times New Roman" w:hAnsi="Arial" w:cs="Arial"/>
          <w:b/>
          <w:sz w:val="20"/>
          <w:szCs w:val="20"/>
          <w:lang w:val="en-US" w:eastAsia="en-US"/>
        </w:rPr>
        <w:t>standardization data</w:t>
      </w:r>
      <w:r w:rsidRPr="00970387">
        <w:rPr>
          <w:rFonts w:ascii="Arial" w:eastAsia="Times New Roman" w:hAnsi="Arial" w:cs="Arial"/>
          <w:sz w:val="20"/>
          <w:szCs w:val="20"/>
          <w:lang w:val="en-US" w:eastAsia="en-US"/>
        </w:rPr>
        <w:t xml:space="preserve"> is included in this SOW, then any published reports relating to the standardization data shall bear the following notice(s):</w:t>
      </w:r>
    </w:p>
    <w:p w:rsidR="00970387" w:rsidRPr="00970387" w:rsidRDefault="00970387" w:rsidP="00970387">
      <w:pPr>
        <w:tabs>
          <w:tab w:val="left" w:pos="360"/>
          <w:tab w:val="left" w:pos="1080"/>
          <w:tab w:val="left" w:pos="1680"/>
          <w:tab w:val="left" w:pos="5400"/>
        </w:tabs>
        <w:spacing w:after="240"/>
        <w:ind w:left="720"/>
        <w:jc w:val="both"/>
        <w:rPr>
          <w:rFonts w:ascii="Arial" w:eastAsia="Trebuchet MS" w:hAnsi="Arial" w:cs="Arial"/>
          <w:sz w:val="22"/>
          <w:szCs w:val="22"/>
          <w:lang w:val="en-US"/>
        </w:rPr>
      </w:pPr>
      <w:r w:rsidRPr="00970387">
        <w:rPr>
          <w:rFonts w:ascii="Arial" w:eastAsia="Times New Roman" w:hAnsi="Arial" w:cs="Arial"/>
          <w:sz w:val="20"/>
          <w:lang w:val="en-US"/>
        </w:rPr>
        <w:t>“Standardization data from the [TEST TITLE] Copyright © [YEAR] NCS Pearson, Inc. Data used with permission. All rights reserved. NCS Pearson, Inc.”</w:t>
      </w:r>
    </w:p>
    <w:p w:rsidR="00970387" w:rsidRPr="00970387" w:rsidRDefault="00970387" w:rsidP="00970387">
      <w:pPr>
        <w:numPr>
          <w:ilvl w:val="0"/>
          <w:numId w:val="48"/>
        </w:numPr>
        <w:tabs>
          <w:tab w:val="left" w:pos="360"/>
          <w:tab w:val="left" w:pos="5400"/>
        </w:tabs>
        <w:spacing w:before="240" w:after="240"/>
        <w:ind w:left="360"/>
        <w:jc w:val="both"/>
        <w:rPr>
          <w:rFonts w:ascii="Arial" w:eastAsia="Times New Roman" w:hAnsi="Arial" w:cs="Arial"/>
          <w:sz w:val="20"/>
          <w:szCs w:val="20"/>
          <w:lang w:val="en-US" w:eastAsia="en-US"/>
        </w:rPr>
      </w:pPr>
      <w:r w:rsidRPr="00970387">
        <w:rPr>
          <w:rFonts w:ascii="Arial" w:eastAsia="Times New Roman" w:hAnsi="Arial" w:cs="Arial"/>
          <w:sz w:val="20"/>
          <w:szCs w:val="20"/>
          <w:lang w:val="en-US" w:eastAsia="en-US"/>
        </w:rPr>
        <w:t xml:space="preserve">If a </w:t>
      </w:r>
      <w:r w:rsidRPr="00970387">
        <w:rPr>
          <w:rFonts w:ascii="Arial" w:eastAsia="Times New Roman" w:hAnsi="Arial" w:cs="Arial"/>
          <w:b/>
          <w:sz w:val="20"/>
          <w:szCs w:val="20"/>
          <w:lang w:val="en-US" w:eastAsia="en-US"/>
        </w:rPr>
        <w:t>test scoring program</w:t>
      </w:r>
      <w:r w:rsidRPr="00970387">
        <w:rPr>
          <w:rFonts w:ascii="Arial" w:eastAsia="Times New Roman" w:hAnsi="Arial" w:cs="Arial"/>
          <w:sz w:val="20"/>
          <w:szCs w:val="20"/>
          <w:lang w:val="en-US" w:eastAsia="en-US"/>
        </w:rPr>
        <w:t xml:space="preserve"> is included in this SOW, the following notice format is to be applied to the adapted test:  </w:t>
      </w:r>
    </w:p>
    <w:p w:rsidR="00970387" w:rsidRPr="00970387" w:rsidRDefault="00970387" w:rsidP="00970387">
      <w:pPr>
        <w:spacing w:after="240"/>
        <w:ind w:left="720"/>
        <w:jc w:val="both"/>
        <w:rPr>
          <w:rFonts w:ascii="Arial" w:eastAsia="Times New Roman" w:hAnsi="Arial" w:cs="Arial"/>
          <w:sz w:val="20"/>
          <w:lang w:val="en-US"/>
        </w:rPr>
      </w:pPr>
      <w:r w:rsidRPr="00970387">
        <w:rPr>
          <w:rFonts w:ascii="Arial" w:eastAsia="Times New Roman" w:hAnsi="Arial" w:cs="Arial"/>
          <w:sz w:val="20"/>
          <w:lang w:val="en-US"/>
        </w:rPr>
        <w:t>“Confidential, Trade Secret and Unpublished Copyright Material of NCS Pearson, Inc. All rights reserved. Created [CURRENT YEAR]. Use permitted only under license as specifically authorized by NCS Pearson, Inc.”</w:t>
      </w:r>
    </w:p>
    <w:p w:rsidR="00970387" w:rsidRPr="00970387" w:rsidRDefault="00970387" w:rsidP="00970387">
      <w:pPr>
        <w:numPr>
          <w:ilvl w:val="0"/>
          <w:numId w:val="48"/>
        </w:numPr>
        <w:tabs>
          <w:tab w:val="left" w:pos="360"/>
          <w:tab w:val="left" w:pos="5400"/>
        </w:tabs>
        <w:spacing w:before="240" w:after="240"/>
        <w:ind w:left="360"/>
        <w:jc w:val="both"/>
        <w:rPr>
          <w:rFonts w:ascii="Arial" w:eastAsia="Times New Roman" w:hAnsi="Arial" w:cs="Arial"/>
          <w:sz w:val="20"/>
          <w:szCs w:val="20"/>
          <w:lang w:val="en-US" w:eastAsia="en-US"/>
        </w:rPr>
      </w:pPr>
      <w:r w:rsidRPr="00970387">
        <w:rPr>
          <w:rFonts w:ascii="Arial" w:eastAsia="Times New Roman" w:hAnsi="Arial" w:cs="Arial"/>
          <w:sz w:val="20"/>
          <w:szCs w:val="20"/>
          <w:lang w:val="en-US" w:eastAsia="en-US"/>
        </w:rPr>
        <w:t>The Master License Agreement terms and conditions continue in full force and effect, and in the event of conflict between this SOW and the Master Agreement, the Master Agreement shall supersede.</w:t>
      </w:r>
    </w:p>
    <w:p w:rsidR="00970387" w:rsidRPr="00970387" w:rsidRDefault="00970387" w:rsidP="00970387">
      <w:pPr>
        <w:spacing w:before="240" w:after="240"/>
        <w:rPr>
          <w:rFonts w:ascii="Arial" w:eastAsia="Times New Roman" w:hAnsi="Arial" w:cs="Arial"/>
          <w:sz w:val="20"/>
          <w:lang w:val="en-US"/>
        </w:rPr>
      </w:pPr>
    </w:p>
    <w:p w:rsidR="00970387" w:rsidRPr="00970387" w:rsidRDefault="00970387" w:rsidP="00970387">
      <w:pPr>
        <w:spacing w:before="240" w:after="240"/>
        <w:rPr>
          <w:rFonts w:ascii="Arial" w:eastAsia="Times New Roman" w:hAnsi="Arial" w:cs="Arial"/>
          <w:sz w:val="20"/>
          <w:lang w:val="en-US"/>
        </w:rPr>
      </w:pPr>
      <w:r w:rsidRPr="00970387">
        <w:rPr>
          <w:rFonts w:ascii="Arial" w:eastAsia="Times New Roman" w:hAnsi="Arial" w:cs="Arial"/>
          <w:sz w:val="20"/>
          <w:lang w:val="en-US"/>
        </w:rPr>
        <w:t>PEARSON WILL ADD SIGNATURE BLOCK WHEN READY TO SIGN.</w:t>
      </w:r>
    </w:p>
    <w:p w:rsidR="00970387" w:rsidRPr="00970387" w:rsidRDefault="00970387" w:rsidP="00970387">
      <w:pPr>
        <w:tabs>
          <w:tab w:val="left" w:pos="1260"/>
        </w:tabs>
        <w:spacing w:after="120"/>
        <w:ind w:left="720"/>
        <w:jc w:val="both"/>
        <w:rPr>
          <w:rFonts w:ascii="Arial" w:eastAsia="Times New Roman" w:hAnsi="Arial" w:cs="Arial"/>
          <w:b/>
          <w:sz w:val="22"/>
          <w:szCs w:val="22"/>
          <w:u w:val="single"/>
          <w:lang w:val="en-US"/>
        </w:rPr>
      </w:pPr>
    </w:p>
    <w:p w:rsidR="00970387" w:rsidRPr="00790814" w:rsidRDefault="00970387" w:rsidP="00970387">
      <w:pPr>
        <w:pBdr>
          <w:top w:val="nil"/>
          <w:left w:val="nil"/>
          <w:bottom w:val="nil"/>
          <w:right w:val="nil"/>
          <w:between w:val="nil"/>
        </w:pBdr>
        <w:tabs>
          <w:tab w:val="left" w:pos="9180"/>
        </w:tabs>
        <w:rPr>
          <w:rFonts w:ascii="Arial" w:eastAsia="Times New Roman" w:hAnsi="Arial" w:cs="Arial"/>
          <w:color w:val="000000"/>
          <w:sz w:val="22"/>
          <w:szCs w:val="22"/>
          <w:lang w:val="en-US"/>
        </w:rPr>
      </w:pPr>
    </w:p>
    <w:p w:rsidR="00790814" w:rsidRPr="00790814" w:rsidRDefault="00790814" w:rsidP="00790814">
      <w:pPr>
        <w:pBdr>
          <w:top w:val="nil"/>
          <w:left w:val="nil"/>
          <w:bottom w:val="nil"/>
          <w:right w:val="nil"/>
          <w:between w:val="nil"/>
        </w:pBdr>
        <w:tabs>
          <w:tab w:val="left" w:pos="9180"/>
        </w:tabs>
        <w:rPr>
          <w:rFonts w:ascii="Arial" w:eastAsia="Times New Roman" w:hAnsi="Arial" w:cs="Arial"/>
          <w:color w:val="000000"/>
          <w:sz w:val="22"/>
          <w:szCs w:val="22"/>
          <w:lang w:val="en-US"/>
        </w:rPr>
      </w:pPr>
    </w:p>
    <w:p w:rsidR="00790814" w:rsidRPr="00790814" w:rsidRDefault="00790814" w:rsidP="00790814">
      <w:pPr>
        <w:rPr>
          <w:rFonts w:ascii="Arial" w:hAnsi="Arial" w:cs="Arial"/>
          <w:b/>
          <w:sz w:val="22"/>
          <w:szCs w:val="22"/>
          <w:lang w:val="en-US"/>
        </w:rPr>
      </w:pPr>
    </w:p>
    <w:p w:rsidR="00790814" w:rsidRPr="00790814" w:rsidRDefault="00790814" w:rsidP="00790814">
      <w:pPr>
        <w:rPr>
          <w:rFonts w:ascii="Arial" w:hAnsi="Arial" w:cs="Arial"/>
          <w:sz w:val="22"/>
          <w:szCs w:val="22"/>
        </w:rPr>
      </w:pPr>
    </w:p>
    <w:sectPr w:rsidR="00790814" w:rsidRPr="00790814" w:rsidSect="0003121F">
      <w:footerReference w:type="default" r:id="rId8"/>
      <w:headerReference w:type="first" r:id="rId9"/>
      <w:footerReference w:type="first" r:id="rId10"/>
      <w:pgSz w:w="12240" w:h="15840" w:code="1"/>
      <w:pgMar w:top="772" w:right="794" w:bottom="567" w:left="794" w:header="2304"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1F" w:rsidRDefault="00614E1F" w:rsidP="003F4BE3">
      <w:r>
        <w:separator/>
      </w:r>
    </w:p>
    <w:p w:rsidR="00614E1F" w:rsidRDefault="00614E1F"/>
    <w:p w:rsidR="00614E1F" w:rsidRDefault="00614E1F"/>
  </w:endnote>
  <w:endnote w:type="continuationSeparator" w:id="0">
    <w:p w:rsidR="00614E1F" w:rsidRDefault="00614E1F" w:rsidP="003F4BE3">
      <w:r>
        <w:continuationSeparator/>
      </w:r>
    </w:p>
    <w:p w:rsidR="00614E1F" w:rsidRDefault="00614E1F"/>
    <w:p w:rsidR="00614E1F" w:rsidRDefault="00614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Playfair Display">
    <w:panose1 w:val="00000500000000000000"/>
    <w:charset w:val="00"/>
    <w:family w:val="auto"/>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OpenSans-Light">
    <w:charset w:val="00"/>
    <w:family w:val="auto"/>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362427"/>
      <w:docPartObj>
        <w:docPartGallery w:val="Page Numbers (Bottom of Page)"/>
        <w:docPartUnique/>
      </w:docPartObj>
    </w:sdtPr>
    <w:sdtEndPr/>
    <w:sdtContent>
      <w:sdt>
        <w:sdtPr>
          <w:id w:val="-1769616900"/>
          <w:docPartObj>
            <w:docPartGallery w:val="Page Numbers (Top of Page)"/>
            <w:docPartUnique/>
          </w:docPartObj>
        </w:sdtPr>
        <w:sdtEndPr/>
        <w:sdtContent>
          <w:p w:rsidR="00970387" w:rsidRDefault="00970387">
            <w:pPr>
              <w:pStyle w:val="Footer"/>
              <w:jc w:val="right"/>
            </w:pP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86995</wp:posOffset>
                      </wp:positionV>
                      <wp:extent cx="3968496" cy="246888"/>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968496" cy="246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387" w:rsidRPr="00970387" w:rsidRDefault="00970387">
                                  <w:pPr>
                                    <w:rPr>
                                      <w:rFonts w:ascii="Open Sans" w:hAnsi="Open Sans"/>
                                      <w:sz w:val="20"/>
                                    </w:rPr>
                                  </w:pPr>
                                  <w:r w:rsidRPr="00970387">
                                    <w:rPr>
                                      <w:rFonts w:ascii="Open Sans" w:hAnsi="Open Sans"/>
                                      <w:sz w:val="20"/>
                                    </w:rPr>
                                    <w:t>Proprietary and Confidential          Revised 12/11/2018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6.85pt;width:312.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" fillcolor="white [3201]" stroked="f" strokeweight=".5pt">
                      <v:textbox>
                        <w:txbxContent>
                          <w:p w:rsidR="00970387" w:rsidRPr="00970387" w:rsidRDefault="00970387">
                            <w:pPr>
                              <w:rPr>
                                <w:rFonts w:ascii="Open Sans" w:hAnsi="Open Sans"/>
                                <w:sz w:val="20"/>
                              </w:rPr>
                            </w:pPr>
                            <w:r w:rsidRPr="00970387">
                              <w:rPr>
                                <w:rFonts w:ascii="Open Sans" w:hAnsi="Open Sans"/>
                                <w:sz w:val="20"/>
                              </w:rPr>
                              <w:t>Proprietary and Confidential          Revised 12/11/2018</w:t>
                            </w:r>
                          </w:p>
                        </w:txbxContent>
                      </v:textbox>
                    </v:shape>
                  </w:pict>
                </mc:Fallback>
              </mc:AlternateContent>
            </w:r>
            <w:r>
              <w:t xml:space="preserve">Page </w:t>
            </w:r>
            <w:r>
              <w:rPr>
                <w:b/>
                <w:bCs/>
                <w:sz w:val="24"/>
              </w:rPr>
              <w:fldChar w:fldCharType="begin"/>
            </w:r>
            <w:r>
              <w:rPr>
                <w:b/>
                <w:bCs/>
              </w:rPr>
              <w:instrText xml:space="preserve"> PAGE </w:instrText>
            </w:r>
            <w:r>
              <w:rPr>
                <w:b/>
                <w:bCs/>
                <w:sz w:val="24"/>
              </w:rPr>
              <w:fldChar w:fldCharType="separate"/>
            </w:r>
            <w:r w:rsidR="003B6A52">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B6A52">
              <w:rPr>
                <w:b/>
                <w:bCs/>
                <w:noProof/>
              </w:rPr>
              <w:t>7</w:t>
            </w:r>
            <w:r>
              <w:rPr>
                <w:b/>
                <w:bCs/>
                <w:sz w:val="24"/>
              </w:rPr>
              <w:fldChar w:fldCharType="end"/>
            </w:r>
          </w:p>
        </w:sdtContent>
      </w:sdt>
    </w:sdtContent>
  </w:sdt>
  <w:p w:rsidR="00DD171B" w:rsidRPr="00FE37D6" w:rsidRDefault="00DD171B" w:rsidP="00FE3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99" w:rsidRPr="00584B4C" w:rsidRDefault="00037899" w:rsidP="00584B4C">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1F" w:rsidRDefault="00614E1F" w:rsidP="003F4BE3">
      <w:r>
        <w:separator/>
      </w:r>
    </w:p>
    <w:p w:rsidR="00614E1F" w:rsidRDefault="00614E1F"/>
    <w:p w:rsidR="00614E1F" w:rsidRDefault="00614E1F"/>
  </w:footnote>
  <w:footnote w:type="continuationSeparator" w:id="0">
    <w:p w:rsidR="00614E1F" w:rsidRDefault="00614E1F" w:rsidP="003F4BE3">
      <w:r>
        <w:continuationSeparator/>
      </w:r>
    </w:p>
    <w:p w:rsidR="00614E1F" w:rsidRDefault="00614E1F"/>
    <w:p w:rsidR="00614E1F" w:rsidRDefault="00614E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99" w:rsidRDefault="00A9407C">
    <w:pPr>
      <w:pStyle w:val="Heade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4486910</wp:posOffset>
              </wp:positionH>
              <wp:positionV relativeFrom="paragraph">
                <wp:posOffset>-1072515</wp:posOffset>
              </wp:positionV>
              <wp:extent cx="2276856" cy="990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76856"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407C" w:rsidRPr="0094243B" w:rsidRDefault="00A9407C" w:rsidP="00A9407C">
                          <w:pPr>
                            <w:pStyle w:val="Header"/>
                            <w:rPr>
                              <w:b/>
                              <w:color w:val="007FA3"/>
                              <w:lang w:val="en-GB"/>
                            </w:rPr>
                          </w:pPr>
                          <w:r>
                            <w:rPr>
                              <w:b/>
                              <w:color w:val="007FA3"/>
                              <w:lang w:val="en-GB"/>
                            </w:rPr>
                            <w:t>Pearson Clinical Assessment</w:t>
                          </w:r>
                        </w:p>
                        <w:p w:rsidR="00A9407C" w:rsidRPr="0094243B" w:rsidRDefault="00A9407C" w:rsidP="00A9407C">
                          <w:pPr>
                            <w:pStyle w:val="Header"/>
                            <w:rPr>
                              <w:lang w:val="en-GB"/>
                            </w:rPr>
                          </w:pPr>
                          <w:r>
                            <w:rPr>
                              <w:lang w:val="en-GB"/>
                            </w:rPr>
                            <w:t>19500 Bulverde Road, Suite 201</w:t>
                          </w:r>
                        </w:p>
                        <w:p w:rsidR="00375512" w:rsidRDefault="00A9407C" w:rsidP="00A9407C">
                          <w:pPr>
                            <w:pStyle w:val="Header"/>
                            <w:rPr>
                              <w:lang w:val="es-ES"/>
                            </w:rPr>
                          </w:pPr>
                          <w:r w:rsidRPr="002C5BB5">
                            <w:rPr>
                              <w:lang w:val="es-ES"/>
                            </w:rPr>
                            <w:t>San Antonio, TX 78259</w:t>
                          </w:r>
                          <w:r w:rsidR="00375512">
                            <w:rPr>
                              <w:lang w:val="es-ES"/>
                            </w:rPr>
                            <w:t xml:space="preserve">  USA</w:t>
                          </w:r>
                        </w:p>
                        <w:p w:rsidR="00375512" w:rsidRDefault="00375512" w:rsidP="00A9407C">
                          <w:pPr>
                            <w:pStyle w:val="Header"/>
                            <w:rPr>
                              <w:lang w:val="es-ES"/>
                            </w:rPr>
                          </w:pPr>
                          <w:r>
                            <w:rPr>
                              <w:lang w:val="es-ES"/>
                            </w:rPr>
                            <w:t>(210) 339.5328</w:t>
                          </w:r>
                        </w:p>
                        <w:p w:rsidR="00A9407C" w:rsidRDefault="00375512" w:rsidP="00A9407C">
                          <w:pPr>
                            <w:pStyle w:val="Header"/>
                            <w:rPr>
                              <w:lang w:val="es-ES"/>
                            </w:rPr>
                          </w:pPr>
                          <w:r>
                            <w:rPr>
                              <w:lang w:val="es-ES"/>
                            </w:rPr>
                            <w:t>pharma-licensing@pearson.com</w:t>
                          </w:r>
                          <w:r>
                            <w:rPr>
                              <w:lang w:val="es-ES"/>
                            </w:rPr>
                            <w:br/>
                          </w:r>
                        </w:p>
                        <w:p w:rsidR="00375512" w:rsidRDefault="00375512" w:rsidP="00A9407C">
                          <w:pPr>
                            <w:pStyle w:val="Header"/>
                            <w:rPr>
                              <w:lang w:val="es-ES"/>
                            </w:rPr>
                          </w:pPr>
                        </w:p>
                        <w:p w:rsidR="00A9407C" w:rsidRPr="00375512" w:rsidRDefault="00A9407C" w:rsidP="00A9407C">
                          <w:pPr>
                            <w:rPr>
                              <w:lang w:val="es-ES"/>
                            </w:rPr>
                          </w:pPr>
                          <w:r>
                            <w:rPr>
                              <w:lang w:val="es-ES"/>
                            </w:rPr>
                            <w:t>PearsonClinical.com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3.3pt;margin-top:-84.45pt;width:179.3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" fillcolor="white [3201]" stroked="f" strokeweight=".5pt">
              <v:textbox>
                <w:txbxContent>
                  <w:p w:rsidR="00A9407C" w:rsidRPr="0094243B" w:rsidRDefault="00A9407C" w:rsidP="00A9407C">
                    <w:pPr>
                      <w:pStyle w:val="Header"/>
                      <w:rPr>
                        <w:b/>
                        <w:color w:val="007FA3"/>
                        <w:lang w:val="en-GB"/>
                      </w:rPr>
                    </w:pPr>
                    <w:r>
                      <w:rPr>
                        <w:b/>
                        <w:color w:val="007FA3"/>
                        <w:lang w:val="en-GB"/>
                      </w:rPr>
                      <w:t>Pearson Clinical Assessment</w:t>
                    </w:r>
                  </w:p>
                  <w:p w:rsidR="00A9407C" w:rsidRPr="0094243B" w:rsidRDefault="00A9407C" w:rsidP="00A9407C">
                    <w:pPr>
                      <w:pStyle w:val="Header"/>
                      <w:rPr>
                        <w:lang w:val="en-GB"/>
                      </w:rPr>
                    </w:pPr>
                    <w:r>
                      <w:rPr>
                        <w:lang w:val="en-GB"/>
                      </w:rPr>
                      <w:t>19500 Bulverde Road, Suite 201</w:t>
                    </w:r>
                  </w:p>
                  <w:p w:rsidR="00375512" w:rsidRDefault="00A9407C" w:rsidP="00A9407C">
                    <w:pPr>
                      <w:pStyle w:val="Header"/>
                      <w:rPr>
                        <w:lang w:val="es-ES"/>
                      </w:rPr>
                    </w:pPr>
                    <w:r w:rsidRPr="002C5BB5">
                      <w:rPr>
                        <w:lang w:val="es-ES"/>
                      </w:rPr>
                      <w:t>San Antonio, TX 78259</w:t>
                    </w:r>
                    <w:r w:rsidR="00375512">
                      <w:rPr>
                        <w:lang w:val="es-ES"/>
                      </w:rPr>
                      <w:t xml:space="preserve">  USA</w:t>
                    </w:r>
                  </w:p>
                  <w:p w:rsidR="00375512" w:rsidRDefault="00375512" w:rsidP="00A9407C">
                    <w:pPr>
                      <w:pStyle w:val="Header"/>
                      <w:rPr>
                        <w:lang w:val="es-ES"/>
                      </w:rPr>
                    </w:pPr>
                    <w:r>
                      <w:rPr>
                        <w:lang w:val="es-ES"/>
                      </w:rPr>
                      <w:t>(210) 339.5328</w:t>
                    </w:r>
                  </w:p>
                  <w:p w:rsidR="00A9407C" w:rsidRDefault="00375512" w:rsidP="00A9407C">
                    <w:pPr>
                      <w:pStyle w:val="Header"/>
                      <w:rPr>
                        <w:lang w:val="es-ES"/>
                      </w:rPr>
                    </w:pPr>
                    <w:r>
                      <w:rPr>
                        <w:lang w:val="es-ES"/>
                      </w:rPr>
                      <w:t>pharma-licensing@pearson.com</w:t>
                    </w:r>
                    <w:r>
                      <w:rPr>
                        <w:lang w:val="es-ES"/>
                      </w:rPr>
                      <w:br/>
                    </w:r>
                  </w:p>
                  <w:p w:rsidR="00375512" w:rsidRDefault="00375512" w:rsidP="00A9407C">
                    <w:pPr>
                      <w:pStyle w:val="Header"/>
                      <w:rPr>
                        <w:lang w:val="es-ES"/>
                      </w:rPr>
                    </w:pPr>
                  </w:p>
                  <w:p w:rsidR="00A9407C" w:rsidRPr="00375512" w:rsidRDefault="00A9407C" w:rsidP="00A9407C">
                    <w:pPr>
                      <w:rPr>
                        <w:lang w:val="es-ES"/>
                      </w:rPr>
                    </w:pPr>
                    <w:r>
                      <w:rPr>
                        <w:lang w:val="es-ES"/>
                      </w:rPr>
                      <w:t>PearsonClinical.com</w:t>
                    </w:r>
                  </w:p>
                </w:txbxContent>
              </v:textbox>
            </v:shape>
          </w:pict>
        </mc:Fallback>
      </mc:AlternateContent>
    </w:r>
    <w:r w:rsidR="00304251">
      <w:rPr>
        <w:noProof/>
        <w:lang w:eastAsia="zh-CN"/>
      </w:rPr>
      <w:drawing>
        <wp:anchor distT="0" distB="0" distL="114300" distR="114300" simplePos="0" relativeHeight="251659264" behindDoc="0" locked="0" layoutInCell="1" allowOverlap="1" wp14:anchorId="44523A3F" wp14:editId="21914979">
          <wp:simplePos x="0" y="0"/>
          <wp:positionH relativeFrom="page">
            <wp:posOffset>274320</wp:posOffset>
          </wp:positionH>
          <wp:positionV relativeFrom="page">
            <wp:posOffset>182880</wp:posOffset>
          </wp:positionV>
          <wp:extent cx="1682496" cy="13350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1682496" cy="13350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BAE4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stNumber4"/>
      <w:lvlText w:val="%1."/>
      <w:lvlJc w:val="left"/>
      <w:pPr>
        <w:tabs>
          <w:tab w:val="num" w:pos="1209"/>
        </w:tabs>
        <w:ind w:left="1209" w:hanging="360"/>
      </w:pPr>
    </w:lvl>
  </w:abstractNum>
  <w:abstractNum w:abstractNumId="3" w15:restartNumberingAfterBreak="0">
    <w:nsid w:val="FFFFFF7F"/>
    <w:multiLevelType w:val="singleLevel"/>
    <w:tmpl w:val="B57A9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4EB7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2ED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03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E8068"/>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multilevel"/>
    <w:tmpl w:val="423E9DF0"/>
    <w:lvl w:ilvl="0">
      <w:start w:val="1"/>
      <w:numFmt w:val="decimal"/>
      <w:pStyle w:val="ListNumber"/>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9" w15:restartNumberingAfterBreak="0">
    <w:nsid w:val="FFFFFF89"/>
    <w:multiLevelType w:val="singleLevel"/>
    <w:tmpl w:val="E41CC9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77016"/>
    <w:multiLevelType w:val="multilevel"/>
    <w:tmpl w:val="018C9F6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05751844"/>
    <w:multiLevelType w:val="hybridMultilevel"/>
    <w:tmpl w:val="2CD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764878"/>
    <w:multiLevelType w:val="hybridMultilevel"/>
    <w:tmpl w:val="D0F49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68018B"/>
    <w:multiLevelType w:val="multilevel"/>
    <w:tmpl w:val="0809001F"/>
    <w:numStyleLink w:val="111111"/>
  </w:abstractNum>
  <w:abstractNum w:abstractNumId="14" w15:restartNumberingAfterBreak="0">
    <w:nsid w:val="0C94398A"/>
    <w:multiLevelType w:val="multilevel"/>
    <w:tmpl w:val="03A070DE"/>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814"/>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0CBE7EED"/>
    <w:multiLevelType w:val="hybridMultilevel"/>
    <w:tmpl w:val="5F2446DC"/>
    <w:lvl w:ilvl="0" w:tplc="452ABEB0">
      <w:start w:val="1"/>
      <w:numFmt w:val="lowerLetter"/>
      <w:lvlText w:val="%1."/>
      <w:lvlJc w:val="left"/>
      <w:pPr>
        <w:ind w:left="1080" w:hanging="360"/>
      </w:pPr>
    </w:lvl>
    <w:lvl w:ilvl="1" w:tplc="16ECE276" w:tentative="1">
      <w:start w:val="1"/>
      <w:numFmt w:val="lowerLetter"/>
      <w:lvlText w:val="%2."/>
      <w:lvlJc w:val="left"/>
      <w:pPr>
        <w:ind w:left="1800" w:hanging="360"/>
      </w:pPr>
    </w:lvl>
    <w:lvl w:ilvl="2" w:tplc="84BECFC2">
      <w:start w:val="1"/>
      <w:numFmt w:val="lowerLetter"/>
      <w:lvlText w:val="%3."/>
      <w:lvlJc w:val="left"/>
      <w:pPr>
        <w:ind w:left="2700" w:hanging="360"/>
      </w:pPr>
    </w:lvl>
    <w:lvl w:ilvl="3" w:tplc="DCB00D6E" w:tentative="1">
      <w:start w:val="1"/>
      <w:numFmt w:val="decimal"/>
      <w:lvlText w:val="%4."/>
      <w:lvlJc w:val="left"/>
      <w:pPr>
        <w:ind w:left="3240" w:hanging="360"/>
      </w:pPr>
    </w:lvl>
    <w:lvl w:ilvl="4" w:tplc="B644F506" w:tentative="1">
      <w:start w:val="1"/>
      <w:numFmt w:val="lowerLetter"/>
      <w:lvlText w:val="%5."/>
      <w:lvlJc w:val="left"/>
      <w:pPr>
        <w:ind w:left="3960" w:hanging="360"/>
      </w:pPr>
    </w:lvl>
    <w:lvl w:ilvl="5" w:tplc="AF9C7670" w:tentative="1">
      <w:start w:val="1"/>
      <w:numFmt w:val="lowerRoman"/>
      <w:lvlText w:val="%6."/>
      <w:lvlJc w:val="right"/>
      <w:pPr>
        <w:ind w:left="4680" w:hanging="180"/>
      </w:pPr>
    </w:lvl>
    <w:lvl w:ilvl="6" w:tplc="29388EE6" w:tentative="1">
      <w:start w:val="1"/>
      <w:numFmt w:val="decimal"/>
      <w:lvlText w:val="%7."/>
      <w:lvlJc w:val="left"/>
      <w:pPr>
        <w:ind w:left="5400" w:hanging="360"/>
      </w:pPr>
    </w:lvl>
    <w:lvl w:ilvl="7" w:tplc="8EAE3806" w:tentative="1">
      <w:start w:val="1"/>
      <w:numFmt w:val="lowerLetter"/>
      <w:lvlText w:val="%8."/>
      <w:lvlJc w:val="left"/>
      <w:pPr>
        <w:ind w:left="6120" w:hanging="360"/>
      </w:pPr>
    </w:lvl>
    <w:lvl w:ilvl="8" w:tplc="AE84B0CA" w:tentative="1">
      <w:start w:val="1"/>
      <w:numFmt w:val="lowerRoman"/>
      <w:lvlText w:val="%9."/>
      <w:lvlJc w:val="right"/>
      <w:pPr>
        <w:ind w:left="6840" w:hanging="180"/>
      </w:pPr>
    </w:lvl>
  </w:abstractNum>
  <w:abstractNum w:abstractNumId="16" w15:restartNumberingAfterBreak="0">
    <w:nsid w:val="10105928"/>
    <w:multiLevelType w:val="hybridMultilevel"/>
    <w:tmpl w:val="22E4EB5A"/>
    <w:lvl w:ilvl="0" w:tplc="F028D1A4">
      <w:start w:val="1"/>
      <w:numFmt w:val="bullet"/>
      <w:lvlText w:val="o"/>
      <w:lvlJc w:val="left"/>
      <w:pPr>
        <w:ind w:left="927"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6601CD"/>
    <w:multiLevelType w:val="hybridMultilevel"/>
    <w:tmpl w:val="77A451AA"/>
    <w:lvl w:ilvl="0" w:tplc="FB4412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53E64"/>
    <w:multiLevelType w:val="multilevel"/>
    <w:tmpl w:val="AA1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D448FD"/>
    <w:multiLevelType w:val="multilevel"/>
    <w:tmpl w:val="4216B6BA"/>
    <w:lvl w:ilvl="0">
      <w:start w:val="1"/>
      <w:numFmt w:val="decimal"/>
      <w:isLgl/>
      <w:lvlText w:val="%1."/>
      <w:lvlJc w:val="left"/>
      <w:pPr>
        <w:ind w:left="284" w:hanging="284"/>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20" w15:restartNumberingAfterBreak="0">
    <w:nsid w:val="2B406951"/>
    <w:multiLevelType w:val="hybridMultilevel"/>
    <w:tmpl w:val="28F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71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64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9D0492"/>
    <w:multiLevelType w:val="multilevel"/>
    <w:tmpl w:val="A42467C4"/>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3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32AE0A76"/>
    <w:multiLevelType w:val="multilevel"/>
    <w:tmpl w:val="9432A99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0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386A7808"/>
    <w:multiLevelType w:val="multilevel"/>
    <w:tmpl w:val="0809001F"/>
    <w:numStyleLink w:val="111111"/>
  </w:abstractNum>
  <w:abstractNum w:abstractNumId="26" w15:restartNumberingAfterBreak="0">
    <w:nsid w:val="3A0228BC"/>
    <w:multiLevelType w:val="multilevel"/>
    <w:tmpl w:val="BC4E7048"/>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3C1779A2"/>
    <w:multiLevelType w:val="multilevel"/>
    <w:tmpl w:val="4156F638"/>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6F37CF"/>
    <w:multiLevelType w:val="multilevel"/>
    <w:tmpl w:val="8E9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1E7D82"/>
    <w:multiLevelType w:val="multilevel"/>
    <w:tmpl w:val="0809001F"/>
    <w:numStyleLink w:val="111111"/>
  </w:abstractNum>
  <w:abstractNum w:abstractNumId="30" w15:restartNumberingAfterBreak="0">
    <w:nsid w:val="448D2834"/>
    <w:multiLevelType w:val="multilevel"/>
    <w:tmpl w:val="A86498A2"/>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1" w15:restartNumberingAfterBreak="0">
    <w:nsid w:val="47D63336"/>
    <w:multiLevelType w:val="hybridMultilevel"/>
    <w:tmpl w:val="0E38D8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D510A"/>
    <w:multiLevelType w:val="multilevel"/>
    <w:tmpl w:val="3F46AFE4"/>
    <w:lvl w:ilvl="0">
      <w:start w:val="1"/>
      <w:numFmt w:val="decimal"/>
      <w:pStyle w:val="ListNumber2"/>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33" w15:restartNumberingAfterBreak="0">
    <w:nsid w:val="4D167BFC"/>
    <w:multiLevelType w:val="multilevel"/>
    <w:tmpl w:val="EE68BBCC"/>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6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4DFE4580"/>
    <w:multiLevelType w:val="multilevel"/>
    <w:tmpl w:val="D23E21C0"/>
    <w:lvl w:ilvl="0">
      <w:start w:val="1"/>
      <w:numFmt w:val="decimal"/>
      <w:pStyle w:val="ListNumber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35" w15:restartNumberingAfterBreak="0">
    <w:nsid w:val="50796944"/>
    <w:multiLevelType w:val="hybridMultilevel"/>
    <w:tmpl w:val="60E0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B3180B"/>
    <w:multiLevelType w:val="hybridMultilevel"/>
    <w:tmpl w:val="A2F07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8E456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080EFC"/>
    <w:multiLevelType w:val="hybridMultilevel"/>
    <w:tmpl w:val="3E4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D376D"/>
    <w:multiLevelType w:val="multilevel"/>
    <w:tmpl w:val="95C64A4A"/>
    <w:lvl w:ilvl="0">
      <w:start w:val="1"/>
      <w:numFmt w:val="decimal"/>
      <w:isLgl/>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39" w15:restartNumberingAfterBreak="0">
    <w:nsid w:val="5B81284A"/>
    <w:multiLevelType w:val="multilevel"/>
    <w:tmpl w:val="C2862DA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821"/>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61F95C30"/>
    <w:multiLevelType w:val="hybridMultilevel"/>
    <w:tmpl w:val="D76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E768D5"/>
    <w:multiLevelType w:val="hybridMultilevel"/>
    <w:tmpl w:val="002C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E5940"/>
    <w:multiLevelType w:val="multilevel"/>
    <w:tmpl w:val="8820A142"/>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242D8C"/>
    <w:multiLevelType w:val="multilevel"/>
    <w:tmpl w:val="04C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D54470"/>
    <w:multiLevelType w:val="multilevel"/>
    <w:tmpl w:val="A04C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15"/>
  </w:num>
  <w:num w:numId="4">
    <w:abstractNumId w:val="34"/>
  </w:num>
  <w:num w:numId="5">
    <w:abstractNumId w:val="8"/>
  </w:num>
  <w:num w:numId="6">
    <w:abstractNumId w:val="7"/>
  </w:num>
  <w:num w:numId="7">
    <w:abstractNumId w:val="22"/>
  </w:num>
  <w:num w:numId="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
  </w:num>
  <w:num w:numId="12">
    <w:abstractNumId w:val="2"/>
  </w:num>
  <w:num w:numId="13">
    <w:abstractNumId w:val="4"/>
  </w:num>
  <w:num w:numId="14">
    <w:abstractNumId w:val="5"/>
  </w:num>
  <w:num w:numId="15">
    <w:abstractNumId w:val="6"/>
  </w:num>
  <w:num w:numId="16">
    <w:abstractNumId w:val="12"/>
  </w:num>
  <w:num w:numId="17">
    <w:abstractNumId w:val="25"/>
  </w:num>
  <w:num w:numId="18">
    <w:abstractNumId w:val="29"/>
  </w:num>
  <w:num w:numId="19">
    <w:abstractNumId w:val="32"/>
  </w:num>
  <w:num w:numId="20">
    <w:abstractNumId w:val="3"/>
  </w:num>
  <w:num w:numId="21">
    <w:abstractNumId w:val="26"/>
  </w:num>
  <w:num w:numId="22">
    <w:abstractNumId w:val="39"/>
  </w:num>
  <w:num w:numId="23">
    <w:abstractNumId w:val="24"/>
  </w:num>
  <w:num w:numId="24">
    <w:abstractNumId w:val="33"/>
  </w:num>
  <w:num w:numId="25">
    <w:abstractNumId w:val="23"/>
  </w:num>
  <w:num w:numId="26">
    <w:abstractNumId w:val="10"/>
  </w:num>
  <w:num w:numId="27">
    <w:abstractNumId w:val="30"/>
  </w:num>
  <w:num w:numId="28">
    <w:abstractNumId w:val="1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5"/>
  </w:num>
  <w:num w:numId="34">
    <w:abstractNumId w:val="40"/>
  </w:num>
  <w:num w:numId="35">
    <w:abstractNumId w:val="16"/>
  </w:num>
  <w:num w:numId="36">
    <w:abstractNumId w:val="11"/>
  </w:num>
  <w:num w:numId="37">
    <w:abstractNumId w:val="37"/>
  </w:num>
  <w:num w:numId="38">
    <w:abstractNumId w:val="41"/>
  </w:num>
  <w:num w:numId="39">
    <w:abstractNumId w:val="43"/>
  </w:num>
  <w:num w:numId="40">
    <w:abstractNumId w:val="28"/>
  </w:num>
  <w:num w:numId="41">
    <w:abstractNumId w:val="18"/>
  </w:num>
  <w:num w:numId="42">
    <w:abstractNumId w:val="44"/>
  </w:num>
  <w:num w:numId="43">
    <w:abstractNumId w:val="20"/>
  </w:num>
  <w:num w:numId="44">
    <w:abstractNumId w:val="31"/>
  </w:num>
  <w:num w:numId="45">
    <w:abstractNumId w:val="36"/>
  </w:num>
  <w:num w:numId="46">
    <w:abstractNumId w:val="27"/>
  </w:num>
  <w:num w:numId="47">
    <w:abstractNumId w:val="42"/>
  </w:num>
  <w:num w:numId="4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d4eae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16E6B"/>
    <w:rsid w:val="00007CB7"/>
    <w:rsid w:val="000122CC"/>
    <w:rsid w:val="00016E6B"/>
    <w:rsid w:val="0003121F"/>
    <w:rsid w:val="00031643"/>
    <w:rsid w:val="000348F9"/>
    <w:rsid w:val="00037899"/>
    <w:rsid w:val="000379A2"/>
    <w:rsid w:val="00053208"/>
    <w:rsid w:val="00053F84"/>
    <w:rsid w:val="00057C2F"/>
    <w:rsid w:val="00064CFA"/>
    <w:rsid w:val="000902A4"/>
    <w:rsid w:val="00090BC7"/>
    <w:rsid w:val="000B523F"/>
    <w:rsid w:val="000B597C"/>
    <w:rsid w:val="000C2D12"/>
    <w:rsid w:val="000D22F0"/>
    <w:rsid w:val="000D38EE"/>
    <w:rsid w:val="000D51BA"/>
    <w:rsid w:val="000E14A7"/>
    <w:rsid w:val="000E7EC1"/>
    <w:rsid w:val="00102BFA"/>
    <w:rsid w:val="00105ADD"/>
    <w:rsid w:val="001127EE"/>
    <w:rsid w:val="00117F1F"/>
    <w:rsid w:val="0015549D"/>
    <w:rsid w:val="001679F8"/>
    <w:rsid w:val="00171271"/>
    <w:rsid w:val="00181199"/>
    <w:rsid w:val="001819BF"/>
    <w:rsid w:val="00184CAA"/>
    <w:rsid w:val="00193B73"/>
    <w:rsid w:val="001C69A4"/>
    <w:rsid w:val="001D54A2"/>
    <w:rsid w:val="001E57B1"/>
    <w:rsid w:val="001E5C50"/>
    <w:rsid w:val="001F7B64"/>
    <w:rsid w:val="002046E7"/>
    <w:rsid w:val="002351C4"/>
    <w:rsid w:val="00247EAA"/>
    <w:rsid w:val="00263893"/>
    <w:rsid w:val="002653BB"/>
    <w:rsid w:val="0026673C"/>
    <w:rsid w:val="00293A47"/>
    <w:rsid w:val="002D355A"/>
    <w:rsid w:val="002D46A3"/>
    <w:rsid w:val="00304251"/>
    <w:rsid w:val="0032471D"/>
    <w:rsid w:val="00334437"/>
    <w:rsid w:val="00334473"/>
    <w:rsid w:val="0034112A"/>
    <w:rsid w:val="003415A6"/>
    <w:rsid w:val="00350D6A"/>
    <w:rsid w:val="00354F66"/>
    <w:rsid w:val="00370DFE"/>
    <w:rsid w:val="00372CAF"/>
    <w:rsid w:val="00375512"/>
    <w:rsid w:val="0037577F"/>
    <w:rsid w:val="0037680C"/>
    <w:rsid w:val="003A0A13"/>
    <w:rsid w:val="003A6485"/>
    <w:rsid w:val="003B5584"/>
    <w:rsid w:val="003B6A52"/>
    <w:rsid w:val="003C25CA"/>
    <w:rsid w:val="003C3860"/>
    <w:rsid w:val="003C68D9"/>
    <w:rsid w:val="003E2E71"/>
    <w:rsid w:val="003E387B"/>
    <w:rsid w:val="003E6918"/>
    <w:rsid w:val="003F4BE3"/>
    <w:rsid w:val="0040647C"/>
    <w:rsid w:val="00412EA3"/>
    <w:rsid w:val="00451930"/>
    <w:rsid w:val="004625BE"/>
    <w:rsid w:val="004A5A7A"/>
    <w:rsid w:val="004B5905"/>
    <w:rsid w:val="004B69E8"/>
    <w:rsid w:val="004C46C8"/>
    <w:rsid w:val="004D0035"/>
    <w:rsid w:val="004D1A96"/>
    <w:rsid w:val="004D1EC2"/>
    <w:rsid w:val="00502EF6"/>
    <w:rsid w:val="0054162F"/>
    <w:rsid w:val="00544C21"/>
    <w:rsid w:val="00547F97"/>
    <w:rsid w:val="00553B48"/>
    <w:rsid w:val="00563798"/>
    <w:rsid w:val="00564BCB"/>
    <w:rsid w:val="005767CD"/>
    <w:rsid w:val="00584B4C"/>
    <w:rsid w:val="0059472F"/>
    <w:rsid w:val="005955EF"/>
    <w:rsid w:val="005A3092"/>
    <w:rsid w:val="005A6B4B"/>
    <w:rsid w:val="005B3FE8"/>
    <w:rsid w:val="005C0D18"/>
    <w:rsid w:val="005C13F3"/>
    <w:rsid w:val="005D30E4"/>
    <w:rsid w:val="005F4D41"/>
    <w:rsid w:val="006110F0"/>
    <w:rsid w:val="00614E1F"/>
    <w:rsid w:val="0061555E"/>
    <w:rsid w:val="006205B7"/>
    <w:rsid w:val="00631134"/>
    <w:rsid w:val="00661ED5"/>
    <w:rsid w:val="00667558"/>
    <w:rsid w:val="00677381"/>
    <w:rsid w:val="00681E34"/>
    <w:rsid w:val="006B2F82"/>
    <w:rsid w:val="006B72CE"/>
    <w:rsid w:val="006C1438"/>
    <w:rsid w:val="006D3CEC"/>
    <w:rsid w:val="00704696"/>
    <w:rsid w:val="00715E19"/>
    <w:rsid w:val="00721737"/>
    <w:rsid w:val="007301AA"/>
    <w:rsid w:val="00747EAF"/>
    <w:rsid w:val="00766C1F"/>
    <w:rsid w:val="00774BAF"/>
    <w:rsid w:val="00781A9C"/>
    <w:rsid w:val="00790814"/>
    <w:rsid w:val="0079779E"/>
    <w:rsid w:val="007A4078"/>
    <w:rsid w:val="007B0796"/>
    <w:rsid w:val="007B2C4D"/>
    <w:rsid w:val="007C49BE"/>
    <w:rsid w:val="007D718E"/>
    <w:rsid w:val="008051B3"/>
    <w:rsid w:val="00817AFE"/>
    <w:rsid w:val="00835AB3"/>
    <w:rsid w:val="00847041"/>
    <w:rsid w:val="00861C41"/>
    <w:rsid w:val="00874831"/>
    <w:rsid w:val="00880E15"/>
    <w:rsid w:val="0088458B"/>
    <w:rsid w:val="00885022"/>
    <w:rsid w:val="00886509"/>
    <w:rsid w:val="008A648E"/>
    <w:rsid w:val="008B07C2"/>
    <w:rsid w:val="008C2988"/>
    <w:rsid w:val="008C396E"/>
    <w:rsid w:val="008C4418"/>
    <w:rsid w:val="008C5373"/>
    <w:rsid w:val="008C5BC8"/>
    <w:rsid w:val="008E4762"/>
    <w:rsid w:val="008E6836"/>
    <w:rsid w:val="008F369C"/>
    <w:rsid w:val="008F52C1"/>
    <w:rsid w:val="00900513"/>
    <w:rsid w:val="009154E5"/>
    <w:rsid w:val="009409BC"/>
    <w:rsid w:val="00950750"/>
    <w:rsid w:val="0095150B"/>
    <w:rsid w:val="00952FB5"/>
    <w:rsid w:val="009543F9"/>
    <w:rsid w:val="00962DFD"/>
    <w:rsid w:val="00970387"/>
    <w:rsid w:val="00980885"/>
    <w:rsid w:val="009B553F"/>
    <w:rsid w:val="009C472E"/>
    <w:rsid w:val="009C6DA5"/>
    <w:rsid w:val="00A13C21"/>
    <w:rsid w:val="00A17EEE"/>
    <w:rsid w:val="00A33826"/>
    <w:rsid w:val="00A42E78"/>
    <w:rsid w:val="00A43012"/>
    <w:rsid w:val="00A450AC"/>
    <w:rsid w:val="00A64830"/>
    <w:rsid w:val="00A9407C"/>
    <w:rsid w:val="00AA386C"/>
    <w:rsid w:val="00AB36E3"/>
    <w:rsid w:val="00AC05A0"/>
    <w:rsid w:val="00AD1BE2"/>
    <w:rsid w:val="00AD5F45"/>
    <w:rsid w:val="00AE2D43"/>
    <w:rsid w:val="00AE7FBC"/>
    <w:rsid w:val="00AF02B1"/>
    <w:rsid w:val="00B21040"/>
    <w:rsid w:val="00B25A5F"/>
    <w:rsid w:val="00B2650C"/>
    <w:rsid w:val="00B275D7"/>
    <w:rsid w:val="00B314E6"/>
    <w:rsid w:val="00B3220A"/>
    <w:rsid w:val="00B35BE1"/>
    <w:rsid w:val="00B40B44"/>
    <w:rsid w:val="00B415B7"/>
    <w:rsid w:val="00B44D2D"/>
    <w:rsid w:val="00B53DD4"/>
    <w:rsid w:val="00B54925"/>
    <w:rsid w:val="00B709DD"/>
    <w:rsid w:val="00BB6C7A"/>
    <w:rsid w:val="00BC6855"/>
    <w:rsid w:val="00BD6036"/>
    <w:rsid w:val="00C1774B"/>
    <w:rsid w:val="00C21870"/>
    <w:rsid w:val="00C32710"/>
    <w:rsid w:val="00C35904"/>
    <w:rsid w:val="00C46C04"/>
    <w:rsid w:val="00C51B48"/>
    <w:rsid w:val="00C53885"/>
    <w:rsid w:val="00C56E55"/>
    <w:rsid w:val="00C81C69"/>
    <w:rsid w:val="00C84A2A"/>
    <w:rsid w:val="00C972D0"/>
    <w:rsid w:val="00CD0ADE"/>
    <w:rsid w:val="00CD4919"/>
    <w:rsid w:val="00CF6246"/>
    <w:rsid w:val="00D166C4"/>
    <w:rsid w:val="00D8676C"/>
    <w:rsid w:val="00DA61F9"/>
    <w:rsid w:val="00DA653B"/>
    <w:rsid w:val="00DB186A"/>
    <w:rsid w:val="00DC3CC9"/>
    <w:rsid w:val="00DD171B"/>
    <w:rsid w:val="00DD4DC8"/>
    <w:rsid w:val="00DE5DF0"/>
    <w:rsid w:val="00DF3A0D"/>
    <w:rsid w:val="00DF7A14"/>
    <w:rsid w:val="00E04184"/>
    <w:rsid w:val="00E054AC"/>
    <w:rsid w:val="00E128DE"/>
    <w:rsid w:val="00E251D7"/>
    <w:rsid w:val="00E30CD0"/>
    <w:rsid w:val="00E41A40"/>
    <w:rsid w:val="00E535B6"/>
    <w:rsid w:val="00E5418C"/>
    <w:rsid w:val="00E64741"/>
    <w:rsid w:val="00E6642C"/>
    <w:rsid w:val="00E81C00"/>
    <w:rsid w:val="00E9353B"/>
    <w:rsid w:val="00EB2930"/>
    <w:rsid w:val="00EB470B"/>
    <w:rsid w:val="00ED40D9"/>
    <w:rsid w:val="00EE7341"/>
    <w:rsid w:val="00EF08D0"/>
    <w:rsid w:val="00EF67EC"/>
    <w:rsid w:val="00F04C1F"/>
    <w:rsid w:val="00F06919"/>
    <w:rsid w:val="00F06D48"/>
    <w:rsid w:val="00F160D0"/>
    <w:rsid w:val="00F374D6"/>
    <w:rsid w:val="00F47CB3"/>
    <w:rsid w:val="00F52167"/>
    <w:rsid w:val="00F536DA"/>
    <w:rsid w:val="00F72CB3"/>
    <w:rsid w:val="00F87919"/>
    <w:rsid w:val="00F87F26"/>
    <w:rsid w:val="00F97A4F"/>
    <w:rsid w:val="00FA37B0"/>
    <w:rsid w:val="00FB11BF"/>
    <w:rsid w:val="00FC5048"/>
    <w:rsid w:val="00FC79C9"/>
    <w:rsid w:val="00FD3D77"/>
    <w:rsid w:val="00FE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4eae4"/>
    </o:shapedefaults>
    <o:shapelayout v:ext="edit">
      <o:idmap v:ext="edit" data="1"/>
    </o:shapelayout>
  </w:shapeDefaults>
  <w:decimalSymbol w:val="."/>
  <w:listSeparator w:val=","/>
  <w14:defaultImageDpi w14:val="300"/>
  <w15:docId w15:val="{D9032860-BD34-4E81-9FD3-172C5F20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01AA"/>
    <w:rPr>
      <w:rFonts w:ascii="Times New Roman" w:hAnsi="Times New Roman" w:cs="Times New Roman"/>
      <w:lang w:val="en-GB" w:eastAsia="en-GB"/>
    </w:rPr>
  </w:style>
  <w:style w:type="paragraph" w:styleId="Heading1">
    <w:name w:val="heading 1"/>
    <w:basedOn w:val="Normal"/>
    <w:next w:val="Normal"/>
    <w:link w:val="Heading1Char"/>
    <w:uiPriority w:val="9"/>
    <w:qFormat/>
    <w:rsid w:val="001D54A2"/>
    <w:pPr>
      <w:keepNext/>
      <w:keepLines/>
      <w:spacing w:after="600"/>
      <w:outlineLvl w:val="0"/>
    </w:pPr>
    <w:rPr>
      <w:rFonts w:ascii="Playfair Display" w:eastAsiaTheme="majorEastAsia" w:hAnsi="Playfair Display" w:cstheme="majorBidi"/>
      <w:b/>
      <w:bCs/>
      <w:color w:val="007FA3"/>
      <w:sz w:val="52"/>
      <w:szCs w:val="32"/>
      <w:lang w:val="en-US" w:eastAsia="en-US"/>
    </w:rPr>
  </w:style>
  <w:style w:type="paragraph" w:styleId="Heading2">
    <w:name w:val="heading 2"/>
    <w:basedOn w:val="Normal"/>
    <w:next w:val="Normal"/>
    <w:link w:val="Heading2Char"/>
    <w:uiPriority w:val="9"/>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iPriority w:val="9"/>
    <w:unhideWhenUsed/>
    <w:qFormat/>
    <w:rsid w:val="001D54A2"/>
    <w:pPr>
      <w:keepNext/>
      <w:keepLines/>
      <w:spacing w:before="600" w:after="240" w:line="360" w:lineRule="atLeast"/>
      <w:outlineLvl w:val="2"/>
    </w:pPr>
    <w:rPr>
      <w:rFonts w:ascii="Open Sans" w:eastAsiaTheme="majorEastAsia" w:hAnsi="Open Sans" w:cstheme="majorBidi"/>
      <w:b/>
      <w:bCs/>
      <w:color w:val="007FA3"/>
      <w:sz w:val="28"/>
      <w:lang w:val="en-US" w:eastAsia="en-US"/>
    </w:rPr>
  </w:style>
  <w:style w:type="paragraph" w:styleId="Heading4">
    <w:name w:val="heading 4"/>
    <w:basedOn w:val="Normal"/>
    <w:next w:val="Normal"/>
    <w:link w:val="Heading4Char"/>
    <w:uiPriority w:val="9"/>
    <w:unhideWhenUsed/>
    <w:rsid w:val="001D54A2"/>
    <w:pPr>
      <w:keepNext/>
      <w:keepLines/>
      <w:spacing w:before="120" w:after="360"/>
      <w:outlineLvl w:val="3"/>
    </w:pPr>
    <w:rPr>
      <w:rFonts w:ascii="Open Sans" w:eastAsiaTheme="majorEastAsia" w:hAnsi="Open Sans" w:cstheme="majorBidi"/>
      <w:b/>
      <w:bCs/>
      <w:i/>
      <w:iCs/>
      <w:color w:val="007FA3"/>
      <w:sz w:val="28"/>
      <w:lang w:val="en-US" w:eastAsia="en-US"/>
    </w:rPr>
  </w:style>
  <w:style w:type="paragraph" w:styleId="Heading5">
    <w:name w:val="heading 5"/>
    <w:basedOn w:val="Normal"/>
    <w:next w:val="Normal"/>
    <w:link w:val="Heading5Char"/>
    <w:uiPriority w:val="9"/>
    <w:unhideWhenUsed/>
    <w:rsid w:val="001D54A2"/>
    <w:pPr>
      <w:keepNext/>
      <w:keepLines/>
      <w:spacing w:before="120" w:after="360"/>
      <w:outlineLvl w:val="4"/>
    </w:pPr>
    <w:rPr>
      <w:rFonts w:ascii="Open Sans" w:eastAsiaTheme="majorEastAsia" w:hAnsi="Open Sans" w:cstheme="majorBidi"/>
      <w:b/>
      <w:color w:val="000000" w:themeColor="text1"/>
      <w:sz w:val="28"/>
      <w:lang w:val="en-US" w:eastAsia="en-US"/>
    </w:rPr>
  </w:style>
  <w:style w:type="paragraph" w:styleId="Heading6">
    <w:name w:val="heading 6"/>
    <w:basedOn w:val="Normal"/>
    <w:next w:val="Normal"/>
    <w:link w:val="Heading6Char"/>
    <w:uiPriority w:val="9"/>
    <w:unhideWhenUsed/>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b/>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A2"/>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uiPriority w:val="9"/>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1D54A2"/>
    <w:rPr>
      <w:rFonts w:ascii="Open Sans" w:eastAsiaTheme="majorEastAsia" w:hAnsi="Open Sans" w:cstheme="majorBidi"/>
      <w:b/>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99"/>
    <w:unhideWhenUsed/>
    <w:qFormat/>
    <w:rsid w:val="0037680C"/>
    <w:pPr>
      <w:spacing w:before="120" w:after="240" w:line="360" w:lineRule="atLeast"/>
      <w:contextualSpacing/>
    </w:pPr>
    <w:rPr>
      <w:rFonts w:ascii="Open Sans" w:hAnsi="Open Sans" w:cstheme="minorBidi"/>
      <w:lang w:val="en-US" w:eastAsia="en-US"/>
    </w:rPr>
  </w:style>
  <w:style w:type="character" w:customStyle="1" w:styleId="BodyTextChar">
    <w:name w:val="Body Text Char"/>
    <w:basedOn w:val="DefaultParagraphFont"/>
    <w:link w:val="BodyText"/>
    <w:uiPriority w:val="99"/>
    <w:rsid w:val="0037680C"/>
    <w:rPr>
      <w:rFonts w:ascii="Open Sans" w:hAnsi="Open Sans"/>
    </w:rPr>
  </w:style>
  <w:style w:type="paragraph" w:styleId="ListBullet">
    <w:name w:val="List Bullet"/>
    <w:basedOn w:val="Normal"/>
    <w:uiPriority w:val="99"/>
    <w:unhideWhenUsed/>
    <w:rsid w:val="0037680C"/>
    <w:pPr>
      <w:numPr>
        <w:numId w:val="1"/>
      </w:numPr>
      <w:spacing w:before="120" w:after="120" w:line="360" w:lineRule="atLeast"/>
      <w:ind w:left="357" w:hanging="357"/>
      <w:contextualSpacing/>
    </w:pPr>
    <w:rPr>
      <w:rFonts w:ascii="Open Sans" w:hAnsi="Open Sans" w:cstheme="minorBidi"/>
      <w:lang w:val="en-US" w:eastAsia="en-US"/>
    </w:rPr>
  </w:style>
  <w:style w:type="character" w:styleId="Hyperlink">
    <w:name w:val="Hyperlink"/>
    <w:basedOn w:val="DefaultParagraphFont"/>
    <w:uiPriority w:val="99"/>
    <w:unhideWhenUsed/>
    <w:rsid w:val="0037680C"/>
    <w:rPr>
      <w:rFonts w:ascii="Open Sans" w:hAnsi="Open Sans"/>
      <w:color w:val="008638"/>
      <w:sz w:val="24"/>
      <w:u w:val="single"/>
    </w:rPr>
  </w:style>
  <w:style w:type="paragraph" w:styleId="Subtitle">
    <w:name w:val="Subtitle"/>
    <w:basedOn w:val="Normal"/>
    <w:next w:val="Normal"/>
    <w:link w:val="SubtitleChar"/>
    <w:uiPriority w:val="11"/>
    <w:rsid w:val="001D54A2"/>
    <w:pPr>
      <w:numPr>
        <w:ilvl w:val="1"/>
      </w:numPr>
      <w:spacing w:before="240" w:after="120"/>
    </w:pPr>
    <w:rPr>
      <w:rFonts w:ascii="Open Sans" w:hAnsi="Open Sans" w:cstheme="minorBidi"/>
      <w:color w:val="000000" w:themeColor="text1"/>
      <w:kern w:val="24"/>
      <w:lang w:val="en-US" w:eastAsia="en-US"/>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1D54A2"/>
    <w:rPr>
      <w:rFonts w:ascii="Open Sans" w:hAnsi="Open Sans"/>
      <w:b/>
      <w:i/>
      <w:iCs/>
      <w:sz w:val="24"/>
    </w:rPr>
  </w:style>
  <w:style w:type="paragraph" w:styleId="TOC4">
    <w:name w:val="toc 4"/>
    <w:basedOn w:val="Normal"/>
    <w:next w:val="Normal"/>
    <w:autoRedefine/>
    <w:uiPriority w:val="39"/>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iPriority w:val="39"/>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iPriority w:val="39"/>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iPriority w:val="39"/>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iPriority w:val="39"/>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iPriority w:val="39"/>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iPriority w:val="99"/>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uiPriority w:val="99"/>
    <w:rsid w:val="0037680C"/>
    <w:rPr>
      <w:rFonts w:ascii="Open Sans" w:hAnsi="Open Sans"/>
      <w:color w:val="505759"/>
      <w:sz w:val="20"/>
    </w:rPr>
  </w:style>
  <w:style w:type="paragraph" w:styleId="Footer">
    <w:name w:val="footer"/>
    <w:basedOn w:val="Normal"/>
    <w:link w:val="FooterChar"/>
    <w:uiPriority w:val="99"/>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uiPriority w:val="99"/>
    <w:rsid w:val="0037680C"/>
    <w:rPr>
      <w:rFonts w:ascii="Open Sans" w:hAnsi="Open Sans"/>
      <w:color w:val="505759"/>
      <w:sz w:val="20"/>
    </w:rPr>
  </w:style>
  <w:style w:type="paragraph" w:styleId="BalloonText">
    <w:name w:val="Balloon Text"/>
    <w:basedOn w:val="Normal"/>
    <w:link w:val="BalloonTextChar"/>
    <w:uiPriority w:val="99"/>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uiPriority w:val="99"/>
    <w:semiHidden/>
    <w:rsid w:val="0037680C"/>
    <w:rPr>
      <w:rFonts w:ascii="Open Sans" w:hAnsi="Open Sans" w:cs="Lucida Grande"/>
      <w:color w:val="000000" w:themeColor="text1"/>
      <w:sz w:val="18"/>
      <w:szCs w:val="18"/>
    </w:rPr>
  </w:style>
  <w:style w:type="table" w:styleId="TableGrid">
    <w:name w:val="Table Grid"/>
    <w:basedOn w:val="TableNormal"/>
    <w:uiPriority w:val="59"/>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b/>
      <w:color w:val="000000" w:themeColor="text1"/>
      <w:szCs w:val="22"/>
      <w:lang w:val="en-US" w:eastAsia="en-US"/>
    </w:rPr>
  </w:style>
  <w:style w:type="paragraph" w:styleId="NormalWeb">
    <w:name w:val="Normal (Web)"/>
    <w:basedOn w:val="Normal"/>
    <w:uiPriority w:val="99"/>
    <w:semiHidden/>
    <w:rsid w:val="00A13C21"/>
    <w:pPr>
      <w:spacing w:before="100" w:beforeAutospacing="1" w:after="100" w:afterAutospacing="1"/>
    </w:pPr>
    <w:rPr>
      <w:rFonts w:ascii="Open Sans" w:eastAsia="Times New Roman" w:hAnsi="Open Sans"/>
    </w:rPr>
  </w:style>
  <w:style w:type="character" w:styleId="CommentReference">
    <w:name w:val="annotation reference"/>
    <w:basedOn w:val="DefaultParagraphFont"/>
    <w:uiPriority w:val="99"/>
    <w:semiHidden/>
    <w:unhideWhenUsed/>
    <w:rsid w:val="0037680C"/>
    <w:rPr>
      <w:rFonts w:ascii="Open Sans" w:hAnsi="Open Sans"/>
      <w:color w:val="000000" w:themeColor="text1"/>
      <w:sz w:val="16"/>
      <w:szCs w:val="16"/>
    </w:rPr>
  </w:style>
  <w:style w:type="paragraph" w:styleId="CommentText">
    <w:name w:val="annotation text"/>
    <w:basedOn w:val="Normal"/>
    <w:link w:val="CommentTextChar"/>
    <w:uiPriority w:val="99"/>
    <w:semiHidden/>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uiPriority w:val="99"/>
    <w:semiHidden/>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680C"/>
    <w:rPr>
      <w:b/>
      <w:bCs/>
    </w:rPr>
  </w:style>
  <w:style w:type="character" w:customStyle="1" w:styleId="CommentSubjectChar">
    <w:name w:val="Comment Subject Char"/>
    <w:basedOn w:val="CommentTextChar"/>
    <w:link w:val="CommentSubject"/>
    <w:uiPriority w:val="99"/>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numPr>
        <w:numId w:val="6"/>
      </w:num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5"/>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19"/>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numPr>
        <w:numId w:val="4"/>
      </w:num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pPr>
      <w:numPr>
        <w:numId w:val="7"/>
      </w:numPr>
    </w:pPr>
  </w:style>
  <w:style w:type="character" w:styleId="FollowedHyperlink">
    <w:name w:val="FollowedHyperlink"/>
    <w:basedOn w:val="DefaultParagraphFont"/>
    <w:uiPriority w:val="99"/>
    <w:unhideWhenUsed/>
    <w:rsid w:val="0037680C"/>
    <w:rPr>
      <w:rFonts w:ascii="Open Sans" w:hAnsi="Open Sans"/>
      <w:color w:val="9E007E"/>
      <w:sz w:val="24"/>
      <w:u w:val="single"/>
    </w:rPr>
  </w:style>
  <w:style w:type="character" w:styleId="Strong">
    <w:name w:val="Strong"/>
    <w:basedOn w:val="DefaultParagraphFont"/>
    <w:uiPriority w:val="22"/>
    <w:rsid w:val="001D54A2"/>
    <w:rPr>
      <w:rFonts w:ascii="Open Sans" w:hAnsi="Open Sans"/>
      <w:b/>
      <w:bCs/>
      <w:sz w:val="24"/>
    </w:rPr>
  </w:style>
  <w:style w:type="paragraph" w:styleId="Title">
    <w:name w:val="Title"/>
    <w:basedOn w:val="Normal"/>
    <w:next w:val="Normal"/>
    <w:link w:val="TitleChar"/>
    <w:uiPriority w:val="10"/>
    <w:qFormat/>
    <w:rsid w:val="001D54A2"/>
    <w:pPr>
      <w:spacing w:before="360"/>
      <w:contextualSpacing/>
    </w:pPr>
    <w:rPr>
      <w:rFonts w:ascii="Playfair Display" w:eastAsiaTheme="majorEastAsia" w:hAnsi="Playfair Display" w:cstheme="majorBidi"/>
      <w:b/>
      <w:color w:val="003057"/>
      <w:spacing w:val="-10"/>
      <w:kern w:val="28"/>
      <w:sz w:val="48"/>
      <w:szCs w:val="56"/>
      <w:lang w:val="en-US" w:eastAsia="en-US"/>
    </w:rPr>
  </w:style>
  <w:style w:type="character" w:customStyle="1" w:styleId="TitleChar">
    <w:name w:val="Title Char"/>
    <w:basedOn w:val="DefaultParagraphFont"/>
    <w:link w:val="Title"/>
    <w:uiPriority w:val="10"/>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b/>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iPriority w:val="99"/>
    <w:semiHidden/>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semiHidden/>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80C"/>
    <w:rPr>
      <w:rFonts w:ascii="Open Sans" w:hAnsi="Open Sans"/>
      <w:color w:val="000000" w:themeColor="text1"/>
    </w:rPr>
  </w:style>
  <w:style w:type="paragraph" w:styleId="BodyTextIndent2">
    <w:name w:val="Body Text Indent 2"/>
    <w:basedOn w:val="Normal"/>
    <w:link w:val="BodyTextIndent2Char"/>
    <w:uiPriority w:val="99"/>
    <w:semiHidden/>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iPriority w:val="99"/>
    <w:semiHidden/>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semiHidden/>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semiHidden/>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semiHidden/>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iPriority w:val="99"/>
    <w:semiHidden/>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numPr>
        <w:numId w:val="15"/>
      </w:numPr>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semiHidden/>
    <w:unhideWhenUsed/>
    <w:rsid w:val="00A13C21"/>
    <w:pPr>
      <w:ind w:left="283" w:hanging="283"/>
      <w:contextualSpacing/>
    </w:pPr>
    <w:rPr>
      <w:rFonts w:ascii="Open Sans" w:hAnsi="Open Sans"/>
    </w:rPr>
  </w:style>
  <w:style w:type="paragraph" w:styleId="List2">
    <w:name w:val="List 2"/>
    <w:basedOn w:val="Normal"/>
    <w:uiPriority w:val="99"/>
    <w:semiHidden/>
    <w:unhideWhenUsed/>
    <w:rsid w:val="00A13C21"/>
    <w:pPr>
      <w:ind w:left="566" w:hanging="283"/>
      <w:contextualSpacing/>
    </w:pPr>
    <w:rPr>
      <w:rFonts w:ascii="Open Sans" w:hAnsi="Open Sans"/>
    </w:rPr>
  </w:style>
  <w:style w:type="paragraph" w:styleId="List3">
    <w:name w:val="List 3"/>
    <w:basedOn w:val="Normal"/>
    <w:uiPriority w:val="99"/>
    <w:semiHidden/>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numPr>
        <w:numId w:val="14"/>
      </w:numPr>
      <w:contextualSpacing/>
    </w:pPr>
    <w:rPr>
      <w:rFonts w:ascii="Open Sans" w:hAnsi="Open Sans"/>
    </w:rPr>
  </w:style>
  <w:style w:type="paragraph" w:styleId="ListBullet5">
    <w:name w:val="List Bullet 5"/>
    <w:basedOn w:val="Normal"/>
    <w:uiPriority w:val="99"/>
    <w:semiHidden/>
    <w:unhideWhenUsed/>
    <w:rsid w:val="00A13C21"/>
    <w:pPr>
      <w:numPr>
        <w:numId w:val="13"/>
      </w:numPr>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numPr>
        <w:numId w:val="12"/>
      </w:numPr>
      <w:contextualSpacing/>
    </w:pPr>
    <w:rPr>
      <w:rFonts w:ascii="Open Sans" w:hAnsi="Open Sans"/>
    </w:rPr>
  </w:style>
  <w:style w:type="paragraph" w:styleId="ListNumber5">
    <w:name w:val="List Number 5"/>
    <w:basedOn w:val="Normal"/>
    <w:uiPriority w:val="99"/>
    <w:semiHidden/>
    <w:unhideWhenUsed/>
    <w:rsid w:val="00A13C21"/>
    <w:pPr>
      <w:numPr>
        <w:numId w:val="11"/>
      </w:numPr>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cs="Times New Roman"/>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
    <w:name w:val="Note Level 1"/>
    <w:basedOn w:val="Normal"/>
    <w:uiPriority w:val="99"/>
    <w:rsid w:val="00A13C21"/>
    <w:pPr>
      <w:keepNext/>
      <w:numPr>
        <w:numId w:val="10"/>
      </w:numPr>
      <w:contextualSpacing/>
      <w:outlineLvl w:val="0"/>
    </w:pPr>
    <w:rPr>
      <w:rFonts w:ascii="Open Sans" w:hAnsi="Open Sans"/>
    </w:rPr>
  </w:style>
  <w:style w:type="paragraph" w:customStyle="1" w:styleId="NoteLevel2">
    <w:name w:val="Note Level 2"/>
    <w:basedOn w:val="Normal"/>
    <w:uiPriority w:val="99"/>
    <w:rsid w:val="00A13C21"/>
    <w:pPr>
      <w:keepNext/>
      <w:numPr>
        <w:ilvl w:val="1"/>
        <w:numId w:val="10"/>
      </w:numPr>
      <w:contextualSpacing/>
      <w:outlineLvl w:val="1"/>
    </w:pPr>
    <w:rPr>
      <w:rFonts w:ascii="Open Sans" w:hAnsi="Open Sans"/>
    </w:rPr>
  </w:style>
  <w:style w:type="paragraph" w:customStyle="1" w:styleId="NoteLevel3">
    <w:name w:val="Note Level 3"/>
    <w:basedOn w:val="Normal"/>
    <w:uiPriority w:val="99"/>
    <w:rsid w:val="00A13C21"/>
    <w:pPr>
      <w:keepNext/>
      <w:numPr>
        <w:ilvl w:val="2"/>
        <w:numId w:val="10"/>
      </w:numPr>
      <w:contextualSpacing/>
      <w:outlineLvl w:val="2"/>
    </w:pPr>
    <w:rPr>
      <w:rFonts w:ascii="Open Sans" w:hAnsi="Open Sans"/>
    </w:rPr>
  </w:style>
  <w:style w:type="paragraph" w:customStyle="1" w:styleId="NoteLevel4">
    <w:name w:val="Note Level 4"/>
    <w:basedOn w:val="Normal"/>
    <w:uiPriority w:val="99"/>
    <w:rsid w:val="00A13C21"/>
    <w:pPr>
      <w:keepNext/>
      <w:numPr>
        <w:ilvl w:val="3"/>
        <w:numId w:val="10"/>
      </w:numPr>
      <w:contextualSpacing/>
      <w:outlineLvl w:val="3"/>
    </w:pPr>
    <w:rPr>
      <w:rFonts w:ascii="Open Sans" w:hAnsi="Open Sans"/>
    </w:rPr>
  </w:style>
  <w:style w:type="paragraph" w:customStyle="1" w:styleId="NoteLevel5">
    <w:name w:val="Note Level 5"/>
    <w:basedOn w:val="Normal"/>
    <w:uiPriority w:val="99"/>
    <w:rsid w:val="00A13C21"/>
    <w:pPr>
      <w:keepNext/>
      <w:numPr>
        <w:ilvl w:val="4"/>
        <w:numId w:val="10"/>
      </w:numPr>
      <w:contextualSpacing/>
      <w:outlineLvl w:val="4"/>
    </w:pPr>
    <w:rPr>
      <w:rFonts w:ascii="Open Sans" w:hAnsi="Open Sans"/>
    </w:rPr>
  </w:style>
  <w:style w:type="paragraph" w:customStyle="1" w:styleId="NoteLevel6">
    <w:name w:val="Note Level 6"/>
    <w:basedOn w:val="Normal"/>
    <w:uiPriority w:val="99"/>
    <w:rsid w:val="00A13C21"/>
    <w:pPr>
      <w:keepNext/>
      <w:numPr>
        <w:ilvl w:val="5"/>
        <w:numId w:val="10"/>
      </w:numPr>
      <w:contextualSpacing/>
      <w:outlineLvl w:val="5"/>
    </w:pPr>
    <w:rPr>
      <w:rFonts w:ascii="Open Sans" w:hAnsi="Open Sans"/>
    </w:rPr>
  </w:style>
  <w:style w:type="paragraph" w:customStyle="1" w:styleId="NoteLevel7">
    <w:name w:val="Note Level 7"/>
    <w:basedOn w:val="Normal"/>
    <w:uiPriority w:val="99"/>
    <w:rsid w:val="00A13C21"/>
    <w:pPr>
      <w:keepNext/>
      <w:numPr>
        <w:ilvl w:val="6"/>
        <w:numId w:val="10"/>
      </w:numPr>
      <w:contextualSpacing/>
      <w:outlineLvl w:val="6"/>
    </w:pPr>
    <w:rPr>
      <w:rFonts w:ascii="Open Sans" w:hAnsi="Open Sans"/>
    </w:rPr>
  </w:style>
  <w:style w:type="paragraph" w:customStyle="1" w:styleId="NoteLevel8">
    <w:name w:val="Note Level 8"/>
    <w:basedOn w:val="Normal"/>
    <w:uiPriority w:val="99"/>
    <w:rsid w:val="00A13C21"/>
    <w:pPr>
      <w:keepNext/>
      <w:numPr>
        <w:ilvl w:val="7"/>
        <w:numId w:val="10"/>
      </w:numPr>
      <w:contextualSpacing/>
      <w:outlineLvl w:val="7"/>
    </w:pPr>
    <w:rPr>
      <w:rFonts w:ascii="Open Sans" w:hAnsi="Open Sans"/>
    </w:rPr>
  </w:style>
  <w:style w:type="paragraph" w:customStyle="1" w:styleId="NoteLevel9">
    <w:name w:val="Note Level 9"/>
    <w:basedOn w:val="Normal"/>
    <w:uiPriority w:val="99"/>
    <w:rsid w:val="00A13C21"/>
    <w:pPr>
      <w:keepNext/>
      <w:numPr>
        <w:ilvl w:val="8"/>
        <w:numId w:val="10"/>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semiHidden/>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
      <w:bCs/>
    </w:rPr>
  </w:style>
  <w:style w:type="character" w:styleId="HTMLTypewriter">
    <w:name w:val="HTML Typewriter"/>
    <w:basedOn w:val="DefaultParagraphFont"/>
    <w:rsid w:val="00AC05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240864176">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insca\Downloads\Pearson-Fonts-GenericPortraitDoc(US).dotx" TargetMode="External"/></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0E8A-251A-498B-A6C1-1D2E7174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Pearson-Fonts-GenericPortraitDoc(US)</Template>
  <TotalTime>2</TotalTime>
  <Pages>7</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Pearson Shared Services</Company>
  <LinksUpToDate>false</LinksUpToDate>
  <CharactersWithSpaces>10338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Pharma Licensing Request Form</dc:title>
  <dc:subject/>
  <dc:creator>Pinske, Catherine</dc:creator>
  <cp:keywords/>
  <dc:description/>
  <cp:lastModifiedBy>Pinske, Catherine</cp:lastModifiedBy>
  <cp:revision>3</cp:revision>
  <cp:lastPrinted>2018-08-01T15:34:00Z</cp:lastPrinted>
  <dcterms:created xsi:type="dcterms:W3CDTF">2019-07-12T15:07:00Z</dcterms:created>
  <dcterms:modified xsi:type="dcterms:W3CDTF">2019-07-15T13:02:00Z</dcterms:modified>
  <cp:category/>
  <cp:contentStatus/>
</cp:coreProperties>
</file>